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6D594" w14:textId="4887A709" w:rsidR="00B34B45" w:rsidRPr="005D0E86" w:rsidRDefault="00B34B45" w:rsidP="00B34B45">
      <w:pPr>
        <w:spacing w:after="120" w:line="20" w:lineRule="atLeast"/>
        <w:contextualSpacing/>
        <w:rPr>
          <w:rFonts w:cstheme="minorHAnsi"/>
          <w:b/>
          <w:bCs/>
          <w:sz w:val="24"/>
          <w:szCs w:val="24"/>
        </w:rPr>
      </w:pPr>
    </w:p>
    <w:p w14:paraId="2E186AB1" w14:textId="1E1AA399" w:rsidR="00EE1753" w:rsidRPr="00280938" w:rsidRDefault="00EE1753" w:rsidP="00EE1753">
      <w:pPr>
        <w:spacing w:after="120" w:line="20" w:lineRule="atLeast"/>
        <w:contextualSpacing/>
        <w:jc w:val="center"/>
        <w:rPr>
          <w:rFonts w:cstheme="minorHAnsi"/>
          <w:b/>
          <w:bCs/>
          <w:i/>
          <w:sz w:val="22"/>
          <w:szCs w:val="22"/>
        </w:rPr>
      </w:pPr>
      <w:r w:rsidRPr="00EE1753">
        <w:rPr>
          <w:rFonts w:cstheme="minorHAnsi"/>
          <w:b/>
          <w:bCs/>
          <w:noProof/>
          <w:sz w:val="24"/>
          <w:szCs w:val="24"/>
        </w:rPr>
        <w:drawing>
          <wp:inline distT="0" distB="0" distL="0" distR="0" wp14:anchorId="1F59B4F7" wp14:editId="4F802C84">
            <wp:extent cx="1853565" cy="960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p w14:paraId="4BFF77CA" w14:textId="59F52EFC" w:rsidR="00EE1753" w:rsidRPr="00BF1AE2" w:rsidRDefault="00EE1753" w:rsidP="00EE1753">
      <w:pPr>
        <w:spacing w:after="120" w:line="20" w:lineRule="atLeast"/>
        <w:contextualSpacing/>
        <w:jc w:val="right"/>
        <w:rPr>
          <w:rFonts w:ascii="Times New Roman" w:hAnsi="Times New Roman" w:cs="Times New Roman"/>
          <w:iCs/>
          <w:color w:val="000000" w:themeColor="text1"/>
          <w:sz w:val="24"/>
          <w:szCs w:val="24"/>
        </w:rPr>
      </w:pPr>
      <w:r w:rsidRPr="00BF1AE2">
        <w:rPr>
          <w:rFonts w:ascii="Times New Roman" w:hAnsi="Times New Roman" w:cs="Times New Roman"/>
          <w:iCs/>
          <w:color w:val="000000" w:themeColor="text1"/>
          <w:sz w:val="24"/>
          <w:szCs w:val="24"/>
        </w:rPr>
        <w:t>PATVIRTINTA</w:t>
      </w:r>
    </w:p>
    <w:p w14:paraId="2C89FA1C" w14:textId="77777777" w:rsidR="007D0B49" w:rsidRPr="00BF1AE2" w:rsidRDefault="007D0B49" w:rsidP="007D0B49">
      <w:pPr>
        <w:spacing w:after="120" w:line="20" w:lineRule="atLeast"/>
        <w:contextualSpacing/>
        <w:jc w:val="right"/>
        <w:rPr>
          <w:rFonts w:ascii="Times New Roman" w:hAnsi="Times New Roman" w:cs="Times New Roman"/>
          <w:iCs/>
          <w:color w:val="000000" w:themeColor="text1"/>
          <w:sz w:val="24"/>
          <w:szCs w:val="24"/>
        </w:rPr>
      </w:pPr>
      <w:r w:rsidRPr="00BF1AE2">
        <w:rPr>
          <w:rFonts w:ascii="Times New Roman" w:hAnsi="Times New Roman" w:cs="Times New Roman"/>
          <w:iCs/>
          <w:color w:val="000000" w:themeColor="text1"/>
          <w:sz w:val="24"/>
          <w:szCs w:val="24"/>
        </w:rPr>
        <w:t>Viešojo pirkimo komisijos</w:t>
      </w:r>
    </w:p>
    <w:p w14:paraId="444CC489" w14:textId="38870E2B" w:rsidR="007D0B49" w:rsidRPr="005B6F4C" w:rsidRDefault="007D0B49" w:rsidP="007D0B49">
      <w:pPr>
        <w:spacing w:after="120" w:line="20" w:lineRule="atLeast"/>
        <w:contextualSpacing/>
        <w:jc w:val="right"/>
        <w:rPr>
          <w:rFonts w:ascii="Times New Roman" w:hAnsi="Times New Roman" w:cs="Times New Roman"/>
          <w:iCs/>
          <w:sz w:val="24"/>
          <w:szCs w:val="24"/>
        </w:rPr>
      </w:pPr>
      <w:r w:rsidRPr="009F4A57">
        <w:rPr>
          <w:rFonts w:ascii="Times New Roman" w:hAnsi="Times New Roman" w:cs="Times New Roman"/>
          <w:iCs/>
          <w:sz w:val="24"/>
          <w:szCs w:val="24"/>
        </w:rPr>
        <w:t xml:space="preserve">posėdžio </w:t>
      </w:r>
      <w:r w:rsidR="00454103" w:rsidRPr="009F4A57">
        <w:rPr>
          <w:rFonts w:ascii="Times New Roman" w:hAnsi="Times New Roman" w:cs="Times New Roman"/>
          <w:iCs/>
          <w:sz w:val="24"/>
          <w:szCs w:val="24"/>
        </w:rPr>
        <w:t>2026</w:t>
      </w:r>
      <w:r w:rsidRPr="009F4A57">
        <w:rPr>
          <w:rFonts w:ascii="Times New Roman" w:hAnsi="Times New Roman" w:cs="Times New Roman"/>
          <w:iCs/>
          <w:sz w:val="24"/>
          <w:szCs w:val="24"/>
        </w:rPr>
        <w:t xml:space="preserve"> m. </w:t>
      </w:r>
      <w:r w:rsidR="00454103" w:rsidRPr="009F4A57">
        <w:rPr>
          <w:rFonts w:ascii="Times New Roman" w:hAnsi="Times New Roman" w:cs="Times New Roman"/>
          <w:iCs/>
          <w:sz w:val="24"/>
          <w:szCs w:val="24"/>
        </w:rPr>
        <w:t>sausio</w:t>
      </w:r>
      <w:r w:rsidR="005B6F4C" w:rsidRPr="009F4A57">
        <w:rPr>
          <w:rFonts w:ascii="Times New Roman" w:hAnsi="Times New Roman" w:cs="Times New Roman"/>
          <w:iCs/>
          <w:sz w:val="24"/>
          <w:szCs w:val="24"/>
        </w:rPr>
        <w:t xml:space="preserve"> </w:t>
      </w:r>
      <w:r w:rsidR="009F4A57" w:rsidRPr="009F4A57">
        <w:rPr>
          <w:rFonts w:ascii="Times New Roman" w:hAnsi="Times New Roman" w:cs="Times New Roman"/>
          <w:iCs/>
          <w:sz w:val="24"/>
          <w:szCs w:val="24"/>
        </w:rPr>
        <w:t>29</w:t>
      </w:r>
      <w:r w:rsidR="00463374" w:rsidRPr="009F4A57">
        <w:rPr>
          <w:rFonts w:ascii="Times New Roman" w:hAnsi="Times New Roman" w:cs="Times New Roman"/>
          <w:iCs/>
          <w:sz w:val="24"/>
          <w:szCs w:val="24"/>
        </w:rPr>
        <w:t xml:space="preserve"> </w:t>
      </w:r>
      <w:r w:rsidRPr="009F4A57">
        <w:rPr>
          <w:rFonts w:ascii="Times New Roman" w:hAnsi="Times New Roman" w:cs="Times New Roman"/>
          <w:iCs/>
          <w:sz w:val="24"/>
          <w:szCs w:val="24"/>
        </w:rPr>
        <w:t>d.</w:t>
      </w:r>
      <w:r w:rsidRPr="005B6F4C">
        <w:rPr>
          <w:rFonts w:ascii="Times New Roman" w:hAnsi="Times New Roman" w:cs="Times New Roman"/>
          <w:iCs/>
          <w:sz w:val="24"/>
          <w:szCs w:val="24"/>
        </w:rPr>
        <w:t xml:space="preserve"> </w:t>
      </w:r>
    </w:p>
    <w:p w14:paraId="501C96BB" w14:textId="6B1E2177" w:rsidR="007D0B49" w:rsidRPr="00DF0212" w:rsidRDefault="0061187D" w:rsidP="007D0B49">
      <w:pPr>
        <w:spacing w:after="120" w:line="20" w:lineRule="atLeast"/>
        <w:contextualSpacing/>
        <w:jc w:val="right"/>
        <w:rPr>
          <w:rFonts w:ascii="Times New Roman" w:hAnsi="Times New Roman" w:cs="Times New Roman"/>
          <w:iCs/>
          <w:sz w:val="24"/>
          <w:szCs w:val="24"/>
        </w:rPr>
      </w:pPr>
      <w:r w:rsidRPr="005233A0">
        <w:rPr>
          <w:rFonts w:ascii="Times New Roman" w:hAnsi="Times New Roman" w:cs="Times New Roman"/>
          <w:iCs/>
          <w:sz w:val="24"/>
          <w:szCs w:val="24"/>
        </w:rPr>
        <w:t>protokolu Nr.</w:t>
      </w:r>
      <w:r w:rsidR="005233A0" w:rsidRPr="005233A0">
        <w:rPr>
          <w:rFonts w:ascii="Times New Roman" w:hAnsi="Times New Roman" w:cs="Times New Roman"/>
          <w:iCs/>
          <w:sz w:val="24"/>
          <w:szCs w:val="24"/>
        </w:rPr>
        <w:t xml:space="preserve"> 2209</w:t>
      </w:r>
      <w:r w:rsidRPr="005233A0">
        <w:rPr>
          <w:rFonts w:ascii="Times New Roman" w:hAnsi="Times New Roman" w:cs="Times New Roman"/>
          <w:iCs/>
          <w:sz w:val="24"/>
          <w:szCs w:val="24"/>
        </w:rPr>
        <w:t>,</w:t>
      </w:r>
      <w:r w:rsidRPr="004B30FA">
        <w:rPr>
          <w:rFonts w:ascii="Times New Roman" w:hAnsi="Times New Roman" w:cs="Times New Roman"/>
          <w:iCs/>
          <w:sz w:val="24"/>
          <w:szCs w:val="24"/>
        </w:rPr>
        <w:t xml:space="preserve"> </w:t>
      </w:r>
      <w:proofErr w:type="spellStart"/>
      <w:r w:rsidRPr="005A5CCB">
        <w:rPr>
          <w:rFonts w:ascii="Times New Roman" w:hAnsi="Times New Roman" w:cs="Times New Roman"/>
          <w:iCs/>
          <w:sz w:val="24"/>
          <w:szCs w:val="24"/>
        </w:rPr>
        <w:t>EcoCost</w:t>
      </w:r>
      <w:proofErr w:type="spellEnd"/>
      <w:r w:rsidRPr="005A5CCB">
        <w:rPr>
          <w:rFonts w:ascii="Times New Roman" w:hAnsi="Times New Roman" w:cs="Times New Roman"/>
          <w:iCs/>
          <w:sz w:val="24"/>
          <w:szCs w:val="24"/>
        </w:rPr>
        <w:t xml:space="preserve"> Nr. </w:t>
      </w:r>
      <w:r w:rsidR="00454103">
        <w:rPr>
          <w:rFonts w:ascii="Times New Roman" w:hAnsi="Times New Roman" w:cs="Times New Roman"/>
          <w:iCs/>
          <w:sz w:val="24"/>
          <w:szCs w:val="24"/>
        </w:rPr>
        <w:t>19845</w:t>
      </w:r>
    </w:p>
    <w:p w14:paraId="73CF7167" w14:textId="2937B06A" w:rsidR="007D0B49" w:rsidRPr="005B6F4C" w:rsidRDefault="007D0B49" w:rsidP="007D0B49">
      <w:pPr>
        <w:spacing w:after="120" w:line="20" w:lineRule="atLeast"/>
        <w:contextualSpacing/>
        <w:jc w:val="right"/>
        <w:rPr>
          <w:rFonts w:cstheme="minorHAnsi"/>
          <w:iCs/>
          <w:sz w:val="22"/>
          <w:szCs w:val="22"/>
        </w:rPr>
      </w:pPr>
      <w:r w:rsidRPr="00F14064">
        <w:rPr>
          <w:rFonts w:ascii="Times New Roman" w:hAnsi="Times New Roman" w:cs="Times New Roman"/>
          <w:iCs/>
          <w:sz w:val="24"/>
          <w:szCs w:val="24"/>
        </w:rPr>
        <w:t xml:space="preserve">CVP IS Pirkimo Nr. </w:t>
      </w:r>
      <w:r w:rsidR="00F14064" w:rsidRPr="00F14064">
        <w:rPr>
          <w:rFonts w:ascii="Times New Roman" w:hAnsi="Times New Roman" w:cs="Times New Roman"/>
          <w:iCs/>
          <w:sz w:val="24"/>
          <w:szCs w:val="24"/>
        </w:rPr>
        <w:t>6341510</w:t>
      </w:r>
    </w:p>
    <w:p w14:paraId="4DAA7510" w14:textId="7C142986" w:rsidR="00EE1753" w:rsidRPr="009B1B7B" w:rsidRDefault="00EE1753" w:rsidP="00EE1753">
      <w:pPr>
        <w:spacing w:after="120" w:line="20" w:lineRule="atLeast"/>
        <w:contextualSpacing/>
        <w:jc w:val="right"/>
        <w:rPr>
          <w:rFonts w:cstheme="minorHAnsi"/>
          <w:iCs/>
          <w:sz w:val="22"/>
          <w:szCs w:val="22"/>
        </w:rPr>
      </w:pPr>
    </w:p>
    <w:p w14:paraId="3C9BDE84" w14:textId="77777777" w:rsidR="00B34B45" w:rsidRPr="00CA082A" w:rsidRDefault="00B34B45" w:rsidP="00EE1753">
      <w:pPr>
        <w:spacing w:after="120" w:line="20" w:lineRule="atLeast"/>
        <w:contextualSpacing/>
        <w:jc w:val="right"/>
        <w:rPr>
          <w:rFonts w:cstheme="minorHAnsi"/>
          <w:b/>
          <w:bCs/>
          <w:color w:val="000000" w:themeColor="text1"/>
          <w:sz w:val="24"/>
          <w:szCs w:val="24"/>
        </w:rPr>
      </w:pPr>
    </w:p>
    <w:p w14:paraId="17785C56" w14:textId="669B96A9" w:rsidR="00B34B45" w:rsidRDefault="00B34B45" w:rsidP="004E4612">
      <w:pPr>
        <w:spacing w:after="120" w:line="20" w:lineRule="atLeast"/>
        <w:contextualSpacing/>
        <w:jc w:val="center"/>
        <w:rPr>
          <w:rFonts w:cstheme="minorHAnsi"/>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7B8E29B" w14:textId="45CADECA" w:rsidR="00D526C8" w:rsidRPr="00D1190E" w:rsidRDefault="00D526C8" w:rsidP="004E4612">
          <w:pPr>
            <w:spacing w:after="120" w:line="20" w:lineRule="atLeast"/>
            <w:contextualSpacing/>
            <w:jc w:val="center"/>
            <w:rPr>
              <w:rFonts w:cstheme="minorHAnsi"/>
              <w:sz w:val="24"/>
              <w:szCs w:val="24"/>
            </w:rPr>
          </w:pPr>
        </w:p>
        <w:p w14:paraId="7350A7E2" w14:textId="78457EBC" w:rsidR="00D526C8" w:rsidRPr="00D1190E" w:rsidRDefault="00D526C8" w:rsidP="004E4612">
          <w:pPr>
            <w:spacing w:after="120" w:line="20" w:lineRule="atLeast"/>
            <w:contextualSpacing/>
            <w:jc w:val="center"/>
            <w:rPr>
              <w:rFonts w:cstheme="minorHAnsi"/>
              <w:sz w:val="24"/>
              <w:szCs w:val="24"/>
            </w:rPr>
          </w:pPr>
        </w:p>
        <w:p w14:paraId="69F69E71" w14:textId="558E30BE" w:rsidR="00F4041C" w:rsidRPr="00BF1AE2" w:rsidRDefault="00D6296A" w:rsidP="00804083">
          <w:pPr>
            <w:spacing w:after="120" w:line="360" w:lineRule="auto"/>
            <w:contextualSpacing/>
            <w:jc w:val="center"/>
            <w:rPr>
              <w:rFonts w:ascii="Times New Roman" w:hAnsi="Times New Roman" w:cs="Times New Roman"/>
              <w:b/>
              <w:bCs/>
              <w:sz w:val="28"/>
              <w:szCs w:val="28"/>
            </w:rPr>
          </w:pPr>
          <w:r w:rsidRPr="00BF1AE2">
            <w:rPr>
              <w:rFonts w:ascii="Times New Roman" w:hAnsi="Times New Roman" w:cs="Times New Roman"/>
              <w:b/>
              <w:bCs/>
              <w:sz w:val="28"/>
              <w:szCs w:val="28"/>
            </w:rPr>
            <w:t xml:space="preserve">Tarptautinio </w:t>
          </w:r>
          <w:r w:rsidR="00B34B45" w:rsidRPr="00BF1AE2">
            <w:rPr>
              <w:rFonts w:ascii="Times New Roman" w:hAnsi="Times New Roman" w:cs="Times New Roman"/>
              <w:b/>
              <w:bCs/>
              <w:sz w:val="28"/>
              <w:szCs w:val="28"/>
            </w:rPr>
            <w:t>viešojo pirkimo</w:t>
          </w:r>
          <w:r w:rsidR="00D526C8" w:rsidRPr="00BF1AE2">
            <w:rPr>
              <w:rFonts w:ascii="Times New Roman" w:hAnsi="Times New Roman" w:cs="Times New Roman"/>
              <w:b/>
              <w:bCs/>
              <w:sz w:val="28"/>
              <w:szCs w:val="28"/>
            </w:rPr>
            <w:t xml:space="preserve"> </w:t>
          </w:r>
          <w:bookmarkStart w:id="0" w:name="_Hlk146804302"/>
          <w:r w:rsidR="00D526C8" w:rsidRPr="00BF1AE2">
            <w:rPr>
              <w:rFonts w:ascii="Times New Roman" w:hAnsi="Times New Roman" w:cs="Times New Roman"/>
              <w:b/>
              <w:bCs/>
              <w:sz w:val="28"/>
              <w:szCs w:val="28"/>
            </w:rPr>
            <w:t>„</w:t>
          </w:r>
          <w:r w:rsidR="00D23144">
            <w:rPr>
              <w:rFonts w:ascii="Times New Roman" w:hAnsi="Times New Roman" w:cs="Times New Roman"/>
              <w:b/>
              <w:bCs/>
              <w:sz w:val="28"/>
              <w:szCs w:val="28"/>
              <w:lang w:val="pt-BR"/>
            </w:rPr>
            <w:t>A</w:t>
          </w:r>
          <w:r w:rsidR="00D23144" w:rsidRPr="00D23144">
            <w:rPr>
              <w:rFonts w:ascii="Times New Roman" w:hAnsi="Times New Roman" w:cs="Times New Roman"/>
              <w:b/>
              <w:bCs/>
              <w:sz w:val="28"/>
              <w:szCs w:val="28"/>
              <w:lang w:val="pt-BR"/>
            </w:rPr>
            <w:t>dresų sričių simbolinių pavadinimų sistemos (DNS) paskirstyto išsprendimo sistemos serverių suteikimo, talpinimo ir priežiūros paslaug</w:t>
          </w:r>
          <w:r w:rsidR="00B00B70">
            <w:rPr>
              <w:rFonts w:ascii="Times New Roman" w:hAnsi="Times New Roman" w:cs="Times New Roman"/>
              <w:b/>
              <w:bCs/>
              <w:sz w:val="28"/>
              <w:szCs w:val="28"/>
              <w:lang w:val="pt-BR"/>
            </w:rPr>
            <w:t>os</w:t>
          </w:r>
          <w:r w:rsidR="006323E3" w:rsidRPr="00BF1AE2">
            <w:rPr>
              <w:rFonts w:ascii="Times New Roman" w:hAnsi="Times New Roman" w:cs="Times New Roman"/>
              <w:b/>
              <w:bCs/>
              <w:sz w:val="28"/>
              <w:szCs w:val="28"/>
            </w:rPr>
            <w:t>“</w:t>
          </w:r>
          <w:bookmarkEnd w:id="0"/>
          <w:r w:rsidR="00804083" w:rsidRPr="00BF1AE2">
            <w:rPr>
              <w:rFonts w:ascii="Times New Roman" w:hAnsi="Times New Roman" w:cs="Times New Roman"/>
              <w:b/>
              <w:bCs/>
              <w:sz w:val="28"/>
              <w:szCs w:val="28"/>
            </w:rPr>
            <w:t xml:space="preserve"> </w:t>
          </w:r>
        </w:p>
        <w:p w14:paraId="67D34D7E" w14:textId="65EDAC44" w:rsidR="00D53BF4" w:rsidRPr="00BF1AE2" w:rsidRDefault="00F2342F" w:rsidP="00804083">
          <w:pPr>
            <w:spacing w:after="120" w:line="360" w:lineRule="auto"/>
            <w:contextualSpacing/>
            <w:jc w:val="center"/>
            <w:rPr>
              <w:rFonts w:ascii="Times New Roman" w:hAnsi="Times New Roman" w:cs="Times New Roman"/>
              <w:b/>
              <w:bCs/>
              <w:sz w:val="28"/>
              <w:szCs w:val="28"/>
            </w:rPr>
          </w:pPr>
          <w:r w:rsidRPr="00BF1AE2">
            <w:rPr>
              <w:rFonts w:ascii="Times New Roman" w:hAnsi="Times New Roman" w:cs="Times New Roman"/>
              <w:b/>
              <w:bCs/>
              <w:sz w:val="28"/>
              <w:szCs w:val="28"/>
            </w:rPr>
            <w:t>a</w:t>
          </w:r>
          <w:r w:rsidR="00B34B45" w:rsidRPr="00BF1AE2">
            <w:rPr>
              <w:rFonts w:ascii="Times New Roman" w:hAnsi="Times New Roman" w:cs="Times New Roman"/>
              <w:b/>
              <w:bCs/>
              <w:sz w:val="28"/>
              <w:szCs w:val="28"/>
            </w:rPr>
            <w:t xml:space="preserve">tviro konkurso specialiosios </w:t>
          </w:r>
          <w:r w:rsidRPr="00BF1AE2">
            <w:rPr>
              <w:rFonts w:ascii="Times New Roman" w:hAnsi="Times New Roman" w:cs="Times New Roman"/>
              <w:b/>
              <w:bCs/>
              <w:sz w:val="28"/>
              <w:szCs w:val="28"/>
            </w:rPr>
            <w:t xml:space="preserve">sąlygos </w:t>
          </w:r>
        </w:p>
        <w:p w14:paraId="2225B53F" w14:textId="60C6AC29" w:rsidR="001906EC" w:rsidRPr="00BF1AE2" w:rsidRDefault="001906EC" w:rsidP="00F2342F">
          <w:pPr>
            <w:spacing w:after="120" w:line="360" w:lineRule="auto"/>
            <w:contextualSpacing/>
            <w:jc w:val="center"/>
            <w:rPr>
              <w:rFonts w:ascii="Times New Roman" w:hAnsi="Times New Roman" w:cs="Times New Roman"/>
              <w:b/>
              <w:bCs/>
              <w:color w:val="0070C0"/>
              <w:sz w:val="28"/>
              <w:szCs w:val="28"/>
            </w:rPr>
          </w:pPr>
          <w:r w:rsidRPr="00BF1AE2">
            <w:rPr>
              <w:rFonts w:ascii="Times New Roman" w:hAnsi="Times New Roman" w:cs="Times New Roman"/>
              <w:b/>
              <w:bCs/>
              <w:color w:val="0070C0"/>
              <w:sz w:val="28"/>
              <w:szCs w:val="28"/>
            </w:rPr>
            <w:t xml:space="preserve">Versija Nr. </w:t>
          </w:r>
          <w:r w:rsidR="006E67A0" w:rsidRPr="00BF1AE2">
            <w:rPr>
              <w:rFonts w:ascii="Times New Roman" w:hAnsi="Times New Roman" w:cs="Times New Roman"/>
              <w:b/>
              <w:bCs/>
              <w:color w:val="0070C0"/>
              <w:sz w:val="28"/>
              <w:szCs w:val="28"/>
            </w:rPr>
            <w:t>1</w:t>
          </w:r>
        </w:p>
        <w:p w14:paraId="1F87C53F" w14:textId="2166FA50" w:rsidR="00D14B86" w:rsidRPr="000C2904" w:rsidRDefault="00D14B86" w:rsidP="00D14B86">
          <w:pPr>
            <w:spacing w:after="120" w:line="20" w:lineRule="atLeast"/>
            <w:contextualSpacing/>
            <w:rPr>
              <w:rFonts w:cstheme="minorHAnsi"/>
              <w:b/>
              <w:bCs/>
              <w:sz w:val="28"/>
              <w:szCs w:val="28"/>
              <w:lang w:val="pt-BR"/>
            </w:rPr>
          </w:pPr>
        </w:p>
        <w:p w14:paraId="36A6CEB0" w14:textId="77777777" w:rsidR="00D14B86" w:rsidRPr="000C2904" w:rsidRDefault="00D14B86" w:rsidP="00D14B86">
          <w:pPr>
            <w:spacing w:after="120" w:line="20" w:lineRule="atLeast"/>
            <w:contextualSpacing/>
            <w:rPr>
              <w:rFonts w:cstheme="minorHAnsi"/>
              <w:sz w:val="28"/>
              <w:szCs w:val="28"/>
              <w:lang w:val="pt-BR"/>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298840C3" w:rsidR="001C24BC" w:rsidRPr="00F0499F" w:rsidRDefault="005F13F0" w:rsidP="004E4612">
          <w:pPr>
            <w:spacing w:after="120" w:line="20" w:lineRule="atLeast"/>
            <w:contextualSpacing/>
            <w:rPr>
              <w:rFonts w:cstheme="minorHAnsi"/>
            </w:rPr>
          </w:pPr>
          <w:r w:rsidRPr="00F0499F">
            <w:rPr>
              <w:rFonts w:cstheme="minorHAnsi"/>
            </w:rPr>
            <w:br w:type="page"/>
          </w:r>
        </w:p>
        <w:p w14:paraId="0E6C15E7" w14:textId="77777777" w:rsidR="00BB28BD" w:rsidRPr="00355328" w:rsidRDefault="00BB28BD" w:rsidP="00BB28BD">
          <w:pPr>
            <w:pStyle w:val="TOCHeading"/>
            <w:spacing w:before="0" w:line="20" w:lineRule="atLeast"/>
            <w:ind w:left="432" w:hanging="432"/>
            <w:contextualSpacing/>
            <w:rPr>
              <w:rFonts w:ascii="Times New Roman" w:hAnsi="Times New Roman" w:cs="Times New Roman"/>
              <w:b/>
              <w:bCs/>
              <w:sz w:val="36"/>
              <w:szCs w:val="36"/>
            </w:rPr>
          </w:pPr>
          <w:r w:rsidRPr="00355328">
            <w:rPr>
              <w:rFonts w:ascii="Times New Roman" w:hAnsi="Times New Roman" w:cs="Times New Roman"/>
              <w:b/>
              <w:bCs/>
              <w:sz w:val="36"/>
              <w:szCs w:val="36"/>
            </w:rPr>
            <w:lastRenderedPageBreak/>
            <w:t>TURINYS</w:t>
          </w:r>
        </w:p>
        <w:p w14:paraId="6312D617" w14:textId="75FAD8B9" w:rsidR="00BB28BD" w:rsidRPr="000A6C77" w:rsidRDefault="00BB28BD" w:rsidP="00BB28BD">
          <w:pPr>
            <w:tabs>
              <w:tab w:val="left" w:pos="567"/>
            </w:tabs>
            <w:spacing w:after="0"/>
            <w:ind w:left="142" w:hanging="142"/>
            <w:rPr>
              <w:rFonts w:ascii="Times New Roman" w:hAnsi="Times New Roman" w:cs="Times New Roman"/>
              <w:b/>
              <w:bCs/>
              <w:sz w:val="22"/>
              <w:szCs w:val="22"/>
            </w:rPr>
          </w:pPr>
          <w:bookmarkStart w:id="1" w:name="_Hlk127263077"/>
          <w:r w:rsidRPr="000A6C77">
            <w:rPr>
              <w:rFonts w:ascii="Times New Roman" w:hAnsi="Times New Roman" w:cs="Times New Roman"/>
              <w:b/>
              <w:bCs/>
              <w:sz w:val="22"/>
              <w:szCs w:val="22"/>
            </w:rPr>
            <w:t>1. Bendra informacija</w:t>
          </w:r>
          <w:r w:rsidRPr="000A6C77">
            <w:rPr>
              <w:rFonts w:ascii="Times New Roman" w:hAnsi="Times New Roman" w:cs="Times New Roman"/>
              <w:b/>
              <w:bCs/>
              <w:sz w:val="22"/>
              <w:szCs w:val="22"/>
            </w:rPr>
            <w:tab/>
          </w:r>
        </w:p>
        <w:p w14:paraId="64AC2D2F" w14:textId="37FE1331" w:rsidR="00BB28BD" w:rsidRPr="000A6C77" w:rsidRDefault="00BB28BD" w:rsidP="00BB28BD">
          <w:pPr>
            <w:tabs>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2. Pirkimo objektas</w:t>
          </w:r>
          <w:r w:rsidRPr="000A6C77">
            <w:rPr>
              <w:rFonts w:ascii="Times New Roman" w:hAnsi="Times New Roman" w:cs="Times New Roman"/>
              <w:b/>
              <w:bCs/>
              <w:sz w:val="22"/>
              <w:szCs w:val="22"/>
            </w:rPr>
            <w:tab/>
          </w:r>
        </w:p>
        <w:p w14:paraId="3C4E5571" w14:textId="293302C3" w:rsidR="00BB28BD" w:rsidRPr="000A6C77" w:rsidRDefault="00BB28BD" w:rsidP="00BB28BD">
          <w:pPr>
            <w:tabs>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3. Susitikimai su tiekėjais ir pirkimo objekto apžiūra</w:t>
          </w:r>
          <w:r w:rsidRPr="000A6C77">
            <w:rPr>
              <w:rFonts w:ascii="Times New Roman" w:hAnsi="Times New Roman" w:cs="Times New Roman"/>
              <w:b/>
              <w:bCs/>
              <w:sz w:val="22"/>
              <w:szCs w:val="22"/>
            </w:rPr>
            <w:tab/>
          </w:r>
        </w:p>
        <w:p w14:paraId="2430A313" w14:textId="08FFC0D8" w:rsidR="00BB28BD" w:rsidRPr="000A6C77" w:rsidRDefault="00BB28BD" w:rsidP="00BB28BD">
          <w:pPr>
            <w:tabs>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4. Tiekėjų pašalinimo pagrindai ir kvalifikacijos reikalavimai</w:t>
          </w:r>
          <w:r w:rsidRPr="000A6C77">
            <w:rPr>
              <w:rFonts w:ascii="Times New Roman" w:hAnsi="Times New Roman" w:cs="Times New Roman"/>
              <w:b/>
              <w:bCs/>
              <w:sz w:val="22"/>
              <w:szCs w:val="22"/>
            </w:rPr>
            <w:tab/>
          </w:r>
        </w:p>
        <w:p w14:paraId="78ECCD44" w14:textId="4F5E8329" w:rsidR="00BB28BD" w:rsidRPr="000A6C77" w:rsidRDefault="00BB28BD" w:rsidP="00BB28BD">
          <w:pPr>
            <w:tabs>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5. Reikalavimai, susiję su nacionaliniu saugumu</w:t>
          </w:r>
        </w:p>
        <w:p w14:paraId="2F8BA0D7" w14:textId="77DA914F" w:rsidR="00BB28BD" w:rsidRPr="000A6C77" w:rsidRDefault="00BB28BD" w:rsidP="00BB28BD">
          <w:pPr>
            <w:tabs>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6. Specialieji reikalavimai pasiūlymų rengimui ir pateikimui</w:t>
          </w:r>
          <w:r w:rsidRPr="000A6C77">
            <w:rPr>
              <w:rFonts w:ascii="Times New Roman" w:hAnsi="Times New Roman" w:cs="Times New Roman"/>
              <w:b/>
              <w:bCs/>
              <w:sz w:val="22"/>
              <w:szCs w:val="22"/>
            </w:rPr>
            <w:tab/>
          </w:r>
        </w:p>
        <w:p w14:paraId="1AA62AC1" w14:textId="1705869A" w:rsidR="00BB28BD" w:rsidRPr="000A6C77" w:rsidRDefault="00BB28BD" w:rsidP="00F465EB">
          <w:pPr>
            <w:tabs>
              <w:tab w:val="left" w:pos="284"/>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7.</w:t>
          </w:r>
          <w:r w:rsidRPr="000A6C77">
            <w:rPr>
              <w:rFonts w:ascii="Times New Roman" w:hAnsi="Times New Roman" w:cs="Times New Roman"/>
              <w:b/>
              <w:bCs/>
              <w:sz w:val="22"/>
              <w:szCs w:val="22"/>
            </w:rPr>
            <w:tab/>
            <w:t>Pasiūlymo galiojimo užtikrinimas</w:t>
          </w:r>
          <w:r w:rsidRPr="000A6C77">
            <w:rPr>
              <w:rFonts w:ascii="Times New Roman" w:hAnsi="Times New Roman" w:cs="Times New Roman"/>
              <w:b/>
              <w:bCs/>
              <w:sz w:val="22"/>
              <w:szCs w:val="22"/>
            </w:rPr>
            <w:tab/>
          </w:r>
        </w:p>
        <w:p w14:paraId="73C2EF00" w14:textId="5ADA95C9" w:rsidR="00BB28BD" w:rsidRPr="000A6C77" w:rsidRDefault="00BB28BD" w:rsidP="00BB28BD">
          <w:pPr>
            <w:tabs>
              <w:tab w:val="left" w:pos="284"/>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8.</w:t>
          </w:r>
          <w:r w:rsidRPr="000A6C77">
            <w:rPr>
              <w:rFonts w:ascii="Times New Roman" w:hAnsi="Times New Roman" w:cs="Times New Roman"/>
              <w:b/>
              <w:bCs/>
              <w:sz w:val="22"/>
              <w:szCs w:val="22"/>
            </w:rPr>
            <w:tab/>
            <w:t>Elektroninis aukcionas</w:t>
          </w:r>
          <w:r w:rsidRPr="000A6C77">
            <w:rPr>
              <w:rFonts w:ascii="Times New Roman" w:hAnsi="Times New Roman" w:cs="Times New Roman"/>
              <w:b/>
              <w:bCs/>
              <w:sz w:val="22"/>
              <w:szCs w:val="22"/>
            </w:rPr>
            <w:tab/>
          </w:r>
        </w:p>
        <w:p w14:paraId="1857B861" w14:textId="3CEBEB11" w:rsidR="00BB28BD" w:rsidRPr="000A6C77" w:rsidRDefault="00BB28BD" w:rsidP="00BB28BD">
          <w:pPr>
            <w:tabs>
              <w:tab w:val="left" w:pos="284"/>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9.</w:t>
          </w:r>
          <w:r w:rsidRPr="000A6C77">
            <w:rPr>
              <w:rFonts w:ascii="Times New Roman" w:hAnsi="Times New Roman" w:cs="Times New Roman"/>
              <w:b/>
              <w:bCs/>
              <w:sz w:val="22"/>
              <w:szCs w:val="22"/>
            </w:rPr>
            <w:tab/>
            <w:t>Pasiūlymų vertinimas</w:t>
          </w:r>
          <w:r w:rsidRPr="000A6C77">
            <w:rPr>
              <w:rFonts w:ascii="Times New Roman" w:hAnsi="Times New Roman" w:cs="Times New Roman"/>
              <w:b/>
              <w:bCs/>
              <w:sz w:val="22"/>
              <w:szCs w:val="22"/>
            </w:rPr>
            <w:tab/>
          </w:r>
        </w:p>
        <w:p w14:paraId="784931EF" w14:textId="0E2DEB85" w:rsidR="00BB28BD" w:rsidRPr="000A6C77" w:rsidRDefault="00BB28BD" w:rsidP="00BB28BD">
          <w:pPr>
            <w:tabs>
              <w:tab w:val="left" w:pos="284"/>
              <w:tab w:val="left" w:pos="567"/>
            </w:tabs>
            <w:spacing w:after="0"/>
            <w:ind w:left="142" w:hanging="142"/>
            <w:rPr>
              <w:rFonts w:ascii="Times New Roman" w:hAnsi="Times New Roman" w:cs="Times New Roman"/>
              <w:b/>
              <w:bCs/>
              <w:sz w:val="22"/>
              <w:szCs w:val="22"/>
            </w:rPr>
          </w:pPr>
          <w:r w:rsidRPr="000A6C77">
            <w:rPr>
              <w:rFonts w:ascii="Times New Roman" w:hAnsi="Times New Roman" w:cs="Times New Roman"/>
              <w:b/>
              <w:bCs/>
              <w:sz w:val="22"/>
              <w:szCs w:val="22"/>
            </w:rPr>
            <w:t>10.</w:t>
          </w:r>
          <w:r w:rsidRPr="000A6C77">
            <w:rPr>
              <w:rFonts w:ascii="Times New Roman" w:hAnsi="Times New Roman" w:cs="Times New Roman"/>
              <w:b/>
              <w:bCs/>
              <w:sz w:val="22"/>
              <w:szCs w:val="22"/>
            </w:rPr>
            <w:tab/>
            <w:t>Sutarties sudarymas</w:t>
          </w:r>
          <w:r w:rsidRPr="000A6C77">
            <w:rPr>
              <w:rFonts w:ascii="Times New Roman" w:hAnsi="Times New Roman" w:cs="Times New Roman"/>
              <w:b/>
              <w:bCs/>
              <w:sz w:val="22"/>
              <w:szCs w:val="22"/>
            </w:rPr>
            <w:tab/>
          </w:r>
        </w:p>
        <w:p w14:paraId="3AA7531C" w14:textId="2A27EC8D" w:rsidR="00BB28BD" w:rsidRPr="000A6C77" w:rsidRDefault="00BB28BD" w:rsidP="00BB28BD">
          <w:pPr>
            <w:tabs>
              <w:tab w:val="left" w:pos="284"/>
              <w:tab w:val="left" w:pos="567"/>
            </w:tabs>
            <w:spacing w:after="0"/>
            <w:ind w:left="142" w:hanging="142"/>
            <w:rPr>
              <w:rFonts w:ascii="Times New Roman" w:hAnsi="Times New Roman" w:cs="Times New Roman"/>
              <w:sz w:val="22"/>
              <w:szCs w:val="22"/>
            </w:rPr>
          </w:pPr>
          <w:r w:rsidRPr="000A6C77">
            <w:rPr>
              <w:rFonts w:ascii="Times New Roman" w:hAnsi="Times New Roman" w:cs="Times New Roman"/>
              <w:b/>
              <w:bCs/>
              <w:sz w:val="22"/>
              <w:szCs w:val="22"/>
            </w:rPr>
            <w:t>11.</w:t>
          </w:r>
          <w:r w:rsidRPr="000A6C77">
            <w:rPr>
              <w:rFonts w:ascii="Times New Roman" w:hAnsi="Times New Roman" w:cs="Times New Roman"/>
              <w:b/>
              <w:bCs/>
              <w:sz w:val="22"/>
              <w:szCs w:val="22"/>
            </w:rPr>
            <w:tab/>
            <w:t>Kitos sąlygos</w:t>
          </w:r>
          <w:r w:rsidRPr="000A6C77">
            <w:rPr>
              <w:rFonts w:ascii="Times New Roman" w:hAnsi="Times New Roman" w:cs="Times New Roman"/>
              <w:sz w:val="22"/>
              <w:szCs w:val="22"/>
            </w:rPr>
            <w:tab/>
          </w:r>
        </w:p>
        <w:p w14:paraId="74E0CA40" w14:textId="77777777" w:rsidR="00BB28BD" w:rsidRPr="000A6C77" w:rsidRDefault="00BB28BD" w:rsidP="00BB28BD">
          <w:pPr>
            <w:spacing w:after="0"/>
            <w:ind w:left="142" w:hanging="142"/>
            <w:rPr>
              <w:rFonts w:ascii="Times New Roman" w:hAnsi="Times New Roman" w:cs="Times New Roman"/>
              <w:sz w:val="22"/>
              <w:szCs w:val="22"/>
            </w:rPr>
          </w:pPr>
        </w:p>
        <w:p w14:paraId="3DC95236" w14:textId="004037BF" w:rsidR="00BB28BD" w:rsidRPr="000A6C77" w:rsidRDefault="00BB28BD" w:rsidP="00BB28BD">
          <w:pPr>
            <w:spacing w:after="0"/>
            <w:ind w:left="142" w:hanging="142"/>
            <w:rPr>
              <w:rFonts w:ascii="Times New Roman" w:hAnsi="Times New Roman" w:cs="Times New Roman"/>
              <w:b/>
              <w:bCs/>
              <w:sz w:val="22"/>
              <w:szCs w:val="22"/>
              <w:u w:val="single"/>
            </w:rPr>
          </w:pPr>
          <w:r w:rsidRPr="000A6C77">
            <w:rPr>
              <w:rFonts w:ascii="Times New Roman" w:hAnsi="Times New Roman" w:cs="Times New Roman"/>
              <w:b/>
              <w:bCs/>
              <w:sz w:val="22"/>
              <w:szCs w:val="22"/>
              <w:u w:val="single"/>
            </w:rPr>
            <w:t>Pirkimo sąlygų priedai:</w:t>
          </w:r>
        </w:p>
        <w:p w14:paraId="6F63A62D" w14:textId="77777777" w:rsidR="00BB28BD" w:rsidRPr="000A6C77" w:rsidRDefault="00BB28BD" w:rsidP="00BB28BD">
          <w:pPr>
            <w:pStyle w:val="TOC1"/>
            <w:ind w:left="142" w:hanging="142"/>
            <w:rPr>
              <w:rFonts w:ascii="Times New Roman" w:hAnsi="Times New Roman" w:cs="Times New Roman"/>
              <w:b/>
              <w:noProof/>
              <w:sz w:val="22"/>
              <w:szCs w:val="22"/>
              <w:lang w:eastAsia="en-US"/>
            </w:rPr>
          </w:pPr>
          <w:hyperlink w:anchor="_Toc124404956" w:history="1">
            <w:r w:rsidRPr="000A6C77">
              <w:rPr>
                <w:rStyle w:val="Hyperlink"/>
                <w:rFonts w:ascii="Times New Roman" w:hAnsi="Times New Roman" w:cs="Times New Roman"/>
                <w:b/>
                <w:noProof/>
                <w:sz w:val="22"/>
                <w:szCs w:val="22"/>
              </w:rPr>
              <w:t>Pirkimo sąlygų 1 priedas „Terminai“</w:t>
            </w:r>
          </w:hyperlink>
          <w:r w:rsidRPr="000A6C77">
            <w:rPr>
              <w:rFonts w:ascii="Times New Roman" w:hAnsi="Times New Roman" w:cs="Times New Roman"/>
              <w:b/>
              <w:noProof/>
              <w:sz w:val="22"/>
              <w:szCs w:val="22"/>
              <w:lang w:eastAsia="en-US"/>
            </w:rPr>
            <w:t xml:space="preserve"> </w:t>
          </w:r>
        </w:p>
        <w:p w14:paraId="5CEAF95E" w14:textId="77777777" w:rsidR="00BB28BD" w:rsidRPr="000C2904" w:rsidRDefault="00BB28BD" w:rsidP="001D4956">
          <w:pPr>
            <w:pStyle w:val="TOC2"/>
            <w:rPr>
              <w:rFonts w:ascii="Times New Roman" w:hAnsi="Times New Roman" w:cs="Times New Roman"/>
              <w:b/>
              <w:bCs/>
              <w:i w:val="0"/>
              <w:iCs/>
              <w:sz w:val="22"/>
              <w:szCs w:val="22"/>
              <w:lang w:val="pt-BR" w:eastAsia="en-US"/>
            </w:rPr>
          </w:pPr>
          <w:hyperlink w:anchor="_Toc124404957" w:history="1">
            <w:r w:rsidRPr="000A6C77">
              <w:rPr>
                <w:rStyle w:val="Hyperlink"/>
                <w:rFonts w:ascii="Times New Roman" w:hAnsi="Times New Roman" w:cs="Times New Roman"/>
                <w:b/>
                <w:bCs/>
                <w:i w:val="0"/>
                <w:iCs/>
                <w:sz w:val="22"/>
                <w:szCs w:val="22"/>
              </w:rPr>
              <w:t>Pirkimo sąlygų 2 priedas „Techninė specifikacija“</w:t>
            </w:r>
          </w:hyperlink>
          <w:r w:rsidRPr="000C2904">
            <w:rPr>
              <w:rFonts w:ascii="Times New Roman" w:hAnsi="Times New Roman" w:cs="Times New Roman"/>
              <w:b/>
              <w:bCs/>
              <w:i w:val="0"/>
              <w:iCs/>
              <w:sz w:val="22"/>
              <w:szCs w:val="22"/>
              <w:lang w:val="pt-BR" w:eastAsia="en-US"/>
            </w:rPr>
            <w:t xml:space="preserve"> </w:t>
          </w:r>
        </w:p>
        <w:p w14:paraId="3D6D7014" w14:textId="77777777" w:rsidR="00BB28BD" w:rsidRPr="000C2904" w:rsidRDefault="00BB28BD" w:rsidP="001D4956">
          <w:pPr>
            <w:pStyle w:val="TOC2"/>
            <w:rPr>
              <w:rFonts w:ascii="Times New Roman" w:hAnsi="Times New Roman" w:cs="Times New Roman"/>
              <w:b/>
              <w:bCs/>
              <w:i w:val="0"/>
              <w:iCs/>
              <w:sz w:val="22"/>
              <w:szCs w:val="22"/>
              <w:lang w:val="pt-BR" w:eastAsia="en-US"/>
            </w:rPr>
          </w:pPr>
          <w:hyperlink w:anchor="_Toc124404958" w:history="1">
            <w:r w:rsidRPr="000A6C77">
              <w:rPr>
                <w:rStyle w:val="Hyperlink"/>
                <w:rFonts w:ascii="Times New Roman" w:hAnsi="Times New Roman" w:cs="Times New Roman"/>
                <w:b/>
                <w:bCs/>
                <w:i w:val="0"/>
                <w:iCs/>
                <w:sz w:val="22"/>
                <w:szCs w:val="22"/>
              </w:rPr>
              <w:t>Pirkimo sąlygų 3 priedas „Tiekėjų pašalinimo pagrindai“</w:t>
            </w:r>
          </w:hyperlink>
          <w:r w:rsidRPr="000C2904">
            <w:rPr>
              <w:rFonts w:ascii="Times New Roman" w:hAnsi="Times New Roman" w:cs="Times New Roman"/>
              <w:b/>
              <w:bCs/>
              <w:i w:val="0"/>
              <w:iCs/>
              <w:sz w:val="22"/>
              <w:szCs w:val="22"/>
              <w:lang w:val="pt-BR" w:eastAsia="en-US"/>
            </w:rPr>
            <w:t xml:space="preserve"> </w:t>
          </w:r>
        </w:p>
        <w:p w14:paraId="1DA643AA" w14:textId="77777777" w:rsidR="00072F49" w:rsidRPr="000A6C77" w:rsidRDefault="00BB28BD" w:rsidP="001D4956">
          <w:pPr>
            <w:pStyle w:val="TOC2"/>
            <w:rPr>
              <w:rFonts w:ascii="Times New Roman" w:hAnsi="Times New Roman" w:cs="Times New Roman"/>
              <w:sz w:val="22"/>
              <w:szCs w:val="22"/>
            </w:rPr>
          </w:pPr>
          <w:hyperlink w:anchor="_Toc124404959" w:history="1">
            <w:r w:rsidRPr="000A6C77">
              <w:rPr>
                <w:rStyle w:val="Hyperlink"/>
                <w:rFonts w:ascii="Times New Roman" w:hAnsi="Times New Roman" w:cs="Times New Roman"/>
                <w:sz w:val="22"/>
                <w:szCs w:val="22"/>
                <w:highlight w:val="lightGray"/>
              </w:rPr>
              <w:t>Pirkimo sąlygų 4 priedas „Tiekėjų kvalifikacijos reikalavimai ir reikalaujami kokybės bei aplinkos apsaugos vadybos sistemų standartai“</w:t>
            </w:r>
          </w:hyperlink>
          <w:r w:rsidRPr="000C2904">
            <w:rPr>
              <w:rFonts w:ascii="Times New Roman" w:hAnsi="Times New Roman" w:cs="Times New Roman"/>
              <w:color w:val="auto"/>
              <w:sz w:val="22"/>
              <w:szCs w:val="22"/>
              <w:highlight w:val="lightGray"/>
              <w:lang w:val="pt-BR" w:eastAsia="en-US"/>
            </w:rPr>
            <w:t xml:space="preserve"> </w:t>
          </w:r>
          <w:r w:rsidR="00072F49" w:rsidRPr="000A6C77">
            <w:rPr>
              <w:rStyle w:val="Hyperlink"/>
              <w:rFonts w:ascii="Times New Roman" w:hAnsi="Times New Roman" w:cs="Times New Roman"/>
              <w:sz w:val="22"/>
              <w:szCs w:val="22"/>
              <w:highlight w:val="lightGray"/>
            </w:rPr>
            <w:t xml:space="preserve">– </w:t>
          </w:r>
          <w:r w:rsidR="00072F49" w:rsidRPr="000A6C77">
            <w:rPr>
              <w:rStyle w:val="Hyperlink"/>
              <w:rFonts w:ascii="Times New Roman" w:hAnsi="Times New Roman" w:cs="Times New Roman"/>
              <w:color w:val="FF0000"/>
              <w:sz w:val="22"/>
              <w:szCs w:val="22"/>
              <w:highlight w:val="lightGray"/>
            </w:rPr>
            <w:t>netaikoma</w:t>
          </w:r>
          <w:r w:rsidR="00072F49" w:rsidRPr="000A6C77">
            <w:rPr>
              <w:rFonts w:ascii="Times New Roman" w:hAnsi="Times New Roman" w:cs="Times New Roman"/>
              <w:sz w:val="22"/>
              <w:szCs w:val="22"/>
            </w:rPr>
            <w:t xml:space="preserve"> </w:t>
          </w:r>
        </w:p>
        <w:p w14:paraId="5EBFD856" w14:textId="31943447" w:rsidR="00BB28BD" w:rsidRPr="00B4510C" w:rsidRDefault="00BB28BD" w:rsidP="001D4956">
          <w:pPr>
            <w:pStyle w:val="TOC2"/>
            <w:rPr>
              <w:rFonts w:ascii="Times New Roman" w:hAnsi="Times New Roman" w:cs="Times New Roman"/>
              <w:b/>
              <w:bCs/>
              <w:i w:val="0"/>
              <w:iCs/>
              <w:sz w:val="22"/>
              <w:szCs w:val="22"/>
            </w:rPr>
          </w:pPr>
          <w:hyperlink w:anchor="_Toc124404960" w:history="1">
            <w:r w:rsidRPr="00B4510C">
              <w:rPr>
                <w:rStyle w:val="Hyperlink"/>
                <w:rFonts w:ascii="Times New Roman" w:hAnsi="Times New Roman" w:cs="Times New Roman"/>
                <w:b/>
                <w:bCs/>
                <w:i w:val="0"/>
                <w:iCs/>
                <w:sz w:val="22"/>
                <w:szCs w:val="22"/>
              </w:rPr>
              <w:t>Pirkimo sąlygų 5 priedas „EBVPD“ (XML ir PDF formatu)</w:t>
            </w:r>
          </w:hyperlink>
          <w:r w:rsidRPr="00B4510C">
            <w:rPr>
              <w:rFonts w:ascii="Times New Roman" w:hAnsi="Times New Roman" w:cs="Times New Roman"/>
              <w:b/>
              <w:bCs/>
              <w:i w:val="0"/>
              <w:iCs/>
              <w:sz w:val="22"/>
              <w:szCs w:val="22"/>
            </w:rPr>
            <w:t xml:space="preserve"> </w:t>
          </w:r>
        </w:p>
        <w:p w14:paraId="00DB3A8E" w14:textId="77777777" w:rsidR="00BB28BD" w:rsidRPr="00B4510C" w:rsidRDefault="00BB28BD" w:rsidP="001D4956">
          <w:pPr>
            <w:pStyle w:val="TOC2"/>
            <w:rPr>
              <w:rFonts w:ascii="Times New Roman" w:hAnsi="Times New Roman" w:cs="Times New Roman"/>
              <w:b/>
              <w:bCs/>
              <w:i w:val="0"/>
              <w:iCs/>
              <w:sz w:val="22"/>
              <w:szCs w:val="22"/>
              <w:lang w:val="pt-BR" w:eastAsia="en-US"/>
            </w:rPr>
          </w:pPr>
          <w:hyperlink w:anchor="_Toc124404961" w:history="1">
            <w:r w:rsidRPr="00B4510C">
              <w:rPr>
                <w:rStyle w:val="Hyperlink"/>
                <w:rFonts w:ascii="Times New Roman" w:hAnsi="Times New Roman" w:cs="Times New Roman"/>
                <w:b/>
                <w:bCs/>
                <w:i w:val="0"/>
                <w:iCs/>
                <w:sz w:val="22"/>
                <w:szCs w:val="22"/>
              </w:rPr>
              <w:t>Pirkimo sąlygų 6 priedas „Pasiūlymo forma“</w:t>
            </w:r>
          </w:hyperlink>
          <w:r w:rsidRPr="00B4510C">
            <w:rPr>
              <w:rFonts w:ascii="Times New Roman" w:hAnsi="Times New Roman" w:cs="Times New Roman"/>
              <w:b/>
              <w:bCs/>
              <w:i w:val="0"/>
              <w:iCs/>
              <w:sz w:val="22"/>
              <w:szCs w:val="22"/>
              <w:lang w:val="pt-BR" w:eastAsia="en-US"/>
            </w:rPr>
            <w:t xml:space="preserve"> </w:t>
          </w:r>
        </w:p>
        <w:p w14:paraId="75620EDB" w14:textId="77777777" w:rsidR="00BB28BD" w:rsidRPr="00B4510C" w:rsidRDefault="00BB28BD" w:rsidP="001D4956">
          <w:pPr>
            <w:pStyle w:val="TOC2"/>
            <w:rPr>
              <w:rFonts w:ascii="Times New Roman" w:hAnsi="Times New Roman" w:cs="Times New Roman"/>
              <w:b/>
              <w:bCs/>
              <w:i w:val="0"/>
              <w:iCs/>
              <w:sz w:val="22"/>
              <w:szCs w:val="22"/>
            </w:rPr>
          </w:pPr>
          <w:hyperlink w:anchor="_Toc124404962" w:history="1">
            <w:r w:rsidRPr="00B4510C">
              <w:rPr>
                <w:rStyle w:val="Hyperlink"/>
                <w:rFonts w:ascii="Times New Roman" w:hAnsi="Times New Roman" w:cs="Times New Roman"/>
                <w:b/>
                <w:bCs/>
                <w:i w:val="0"/>
                <w:iCs/>
                <w:sz w:val="22"/>
                <w:szCs w:val="22"/>
              </w:rPr>
              <w:t>Pirkimo sąlygų 7 priedas „Pasiūlymų vertinimo kriterijai ir sąlygos“</w:t>
            </w:r>
          </w:hyperlink>
          <w:r w:rsidRPr="00B4510C">
            <w:rPr>
              <w:rFonts w:ascii="Times New Roman" w:hAnsi="Times New Roman" w:cs="Times New Roman"/>
              <w:b/>
              <w:bCs/>
              <w:i w:val="0"/>
              <w:iCs/>
              <w:sz w:val="22"/>
              <w:szCs w:val="22"/>
            </w:rPr>
            <w:t xml:space="preserve"> </w:t>
          </w:r>
        </w:p>
        <w:p w14:paraId="4DE0ED62" w14:textId="57AE3849" w:rsidR="00BB28BD" w:rsidRPr="00B4510C" w:rsidRDefault="00BB28BD" w:rsidP="001D4956">
          <w:pPr>
            <w:pStyle w:val="TOC2"/>
            <w:rPr>
              <w:rFonts w:ascii="Times New Roman" w:hAnsi="Times New Roman" w:cs="Times New Roman"/>
              <w:b/>
              <w:bCs/>
              <w:i w:val="0"/>
              <w:iCs/>
              <w:sz w:val="22"/>
              <w:szCs w:val="22"/>
              <w:lang w:eastAsia="en-US"/>
            </w:rPr>
          </w:pPr>
          <w:hyperlink w:anchor="_Toc124404963" w:history="1">
            <w:r w:rsidRPr="00B4510C">
              <w:rPr>
                <w:rStyle w:val="Hyperlink"/>
                <w:rFonts w:ascii="Times New Roman" w:hAnsi="Times New Roman" w:cs="Times New Roman"/>
                <w:b/>
                <w:bCs/>
                <w:i w:val="0"/>
                <w:iCs/>
                <w:sz w:val="22"/>
                <w:szCs w:val="22"/>
              </w:rPr>
              <w:t>Pirkimo sąlygų 8 priedas „</w:t>
            </w:r>
          </w:hyperlink>
          <w:r w:rsidR="00D6296A" w:rsidRPr="00B4510C">
            <w:rPr>
              <w:rFonts w:ascii="Times New Roman" w:hAnsi="Times New Roman" w:cs="Times New Roman"/>
              <w:b/>
              <w:bCs/>
              <w:i w:val="0"/>
              <w:iCs/>
              <w:color w:val="auto"/>
              <w:sz w:val="22"/>
              <w:szCs w:val="22"/>
              <w:lang w:eastAsia="en-US"/>
            </w:rPr>
            <w:t>Tiekėjo deklaracija dėl atitikties Reglamento nuostatoms juridiniam asmeniui”</w:t>
          </w:r>
        </w:p>
        <w:p w14:paraId="48FF975A" w14:textId="05F42759" w:rsidR="00BB28BD" w:rsidRPr="00B4510C" w:rsidRDefault="00BB28BD" w:rsidP="009973DB">
          <w:pPr>
            <w:spacing w:after="0"/>
            <w:rPr>
              <w:rFonts w:ascii="Times New Roman" w:hAnsi="Times New Roman" w:cs="Times New Roman"/>
              <w:b/>
              <w:bCs/>
              <w:iCs/>
              <w:color w:val="FF0000"/>
              <w:sz w:val="22"/>
              <w:szCs w:val="22"/>
            </w:rPr>
          </w:pPr>
          <w:hyperlink w:anchor="_Toc124404964" w:history="1">
            <w:r w:rsidRPr="00B4510C">
              <w:rPr>
                <w:rStyle w:val="Hyperlink"/>
                <w:rFonts w:ascii="Times New Roman" w:hAnsi="Times New Roman" w:cs="Times New Roman"/>
                <w:b/>
                <w:bCs/>
                <w:iCs/>
                <w:noProof/>
                <w:sz w:val="22"/>
                <w:szCs w:val="22"/>
              </w:rPr>
              <w:t>Pirkimo sąlygų 9 priedas „</w:t>
            </w:r>
            <w:r w:rsidR="00D6296A" w:rsidRPr="00B4510C">
              <w:rPr>
                <w:rStyle w:val="Hyperlink"/>
                <w:rFonts w:ascii="Times New Roman" w:hAnsi="Times New Roman" w:cs="Times New Roman"/>
                <w:b/>
                <w:bCs/>
                <w:iCs/>
                <w:noProof/>
                <w:sz w:val="22"/>
                <w:szCs w:val="22"/>
              </w:rPr>
              <w:t xml:space="preserve">Tiekėjo deklaracija dėl atitikties Reglamento nuostatoms fiziniam asmeniui </w:t>
            </w:r>
            <w:r w:rsidRPr="00B4510C">
              <w:rPr>
                <w:rStyle w:val="Hyperlink"/>
                <w:rFonts w:ascii="Times New Roman" w:hAnsi="Times New Roman" w:cs="Times New Roman"/>
                <w:b/>
                <w:bCs/>
                <w:iCs/>
                <w:noProof/>
                <w:sz w:val="22"/>
                <w:szCs w:val="22"/>
              </w:rPr>
              <w:t>“</w:t>
            </w:r>
          </w:hyperlink>
        </w:p>
        <w:p w14:paraId="56CA0C77" w14:textId="0380F71A" w:rsidR="00C276F4" w:rsidRPr="00B4510C" w:rsidRDefault="00BB28BD" w:rsidP="00C276F4">
          <w:pPr>
            <w:spacing w:after="0"/>
            <w:ind w:left="142" w:hanging="142"/>
            <w:rPr>
              <w:rFonts w:ascii="Times New Roman" w:hAnsi="Times New Roman" w:cs="Times New Roman"/>
              <w:b/>
              <w:bCs/>
              <w:iCs/>
              <w:noProof/>
              <w:sz w:val="22"/>
              <w:szCs w:val="22"/>
            </w:rPr>
          </w:pPr>
          <w:r w:rsidRPr="00B4510C">
            <w:rPr>
              <w:rFonts w:ascii="Times New Roman" w:hAnsi="Times New Roman" w:cs="Times New Roman"/>
              <w:b/>
              <w:bCs/>
              <w:iCs/>
              <w:sz w:val="22"/>
              <w:szCs w:val="22"/>
            </w:rPr>
            <w:t>Pirkimo sąlygų 1</w:t>
          </w:r>
          <w:r w:rsidR="00C276F4" w:rsidRPr="00B4510C">
            <w:rPr>
              <w:rFonts w:ascii="Times New Roman" w:hAnsi="Times New Roman" w:cs="Times New Roman"/>
              <w:b/>
              <w:bCs/>
              <w:iCs/>
              <w:sz w:val="22"/>
              <w:szCs w:val="22"/>
            </w:rPr>
            <w:t>0</w:t>
          </w:r>
          <w:r w:rsidRPr="00B4510C">
            <w:rPr>
              <w:rFonts w:ascii="Times New Roman" w:hAnsi="Times New Roman" w:cs="Times New Roman"/>
              <w:b/>
              <w:bCs/>
              <w:iCs/>
              <w:sz w:val="22"/>
              <w:szCs w:val="22"/>
            </w:rPr>
            <w:t xml:space="preserve"> priedas „</w:t>
          </w:r>
          <w:hyperlink w:anchor="_Toc124404964" w:history="1">
            <w:r w:rsidRPr="00B4510C">
              <w:rPr>
                <w:rFonts w:ascii="Times New Roman" w:eastAsia="Times New Roman" w:hAnsi="Times New Roman" w:cs="Times New Roman"/>
                <w:b/>
                <w:bCs/>
                <w:iCs/>
                <w:sz w:val="22"/>
                <w:szCs w:val="22"/>
                <w:lang w:eastAsia="en-US"/>
              </w:rPr>
              <w:t>Nacionalinio saugumo reikalavimų atitikties deklaracija</w:t>
            </w:r>
            <w:r w:rsidRPr="00B4510C">
              <w:rPr>
                <w:rStyle w:val="Hyperlink"/>
                <w:rFonts w:ascii="Times New Roman" w:hAnsi="Times New Roman" w:cs="Times New Roman"/>
                <w:b/>
                <w:bCs/>
                <w:iCs/>
                <w:noProof/>
                <w:sz w:val="22"/>
                <w:szCs w:val="22"/>
              </w:rPr>
              <w:t>“</w:t>
            </w:r>
          </w:hyperlink>
        </w:p>
        <w:p w14:paraId="3145556C" w14:textId="1F96426F" w:rsidR="00AC0B5B" w:rsidRPr="00B4510C" w:rsidRDefault="00BB28BD" w:rsidP="00C276F4">
          <w:pPr>
            <w:spacing w:after="0"/>
            <w:ind w:left="142" w:hanging="142"/>
            <w:rPr>
              <w:rFonts w:ascii="Times New Roman" w:hAnsi="Times New Roman" w:cs="Times New Roman"/>
              <w:b/>
              <w:bCs/>
              <w:iCs/>
              <w:noProof/>
              <w:sz w:val="22"/>
              <w:szCs w:val="22"/>
            </w:rPr>
          </w:pPr>
          <w:hyperlink w:anchor="_Toc124404965" w:history="1">
            <w:r w:rsidRPr="00B4510C">
              <w:rPr>
                <w:rStyle w:val="Hyperlink"/>
                <w:rFonts w:ascii="Times New Roman" w:hAnsi="Times New Roman" w:cs="Times New Roman"/>
                <w:b/>
                <w:bCs/>
                <w:iCs/>
                <w:noProof/>
                <w:sz w:val="22"/>
                <w:szCs w:val="22"/>
              </w:rPr>
              <w:t>Pirkimo sąlygų 1</w:t>
            </w:r>
            <w:r w:rsidR="00C276F4" w:rsidRPr="00B4510C">
              <w:rPr>
                <w:rStyle w:val="Hyperlink"/>
                <w:rFonts w:ascii="Times New Roman" w:hAnsi="Times New Roman" w:cs="Times New Roman"/>
                <w:b/>
                <w:bCs/>
                <w:iCs/>
                <w:noProof/>
                <w:sz w:val="22"/>
                <w:szCs w:val="22"/>
              </w:rPr>
              <w:t>1</w:t>
            </w:r>
            <w:r w:rsidRPr="00B4510C">
              <w:rPr>
                <w:rStyle w:val="Hyperlink"/>
                <w:rFonts w:ascii="Times New Roman" w:hAnsi="Times New Roman" w:cs="Times New Roman"/>
                <w:b/>
                <w:bCs/>
                <w:iCs/>
                <w:noProof/>
                <w:sz w:val="22"/>
                <w:szCs w:val="22"/>
              </w:rPr>
              <w:t xml:space="preserve"> priedas „Sutarties projektas“</w:t>
            </w:r>
          </w:hyperlink>
          <w:r w:rsidR="00E3091A" w:rsidRPr="00B4510C">
            <w:rPr>
              <w:rStyle w:val="Hyperlink"/>
              <w:rFonts w:ascii="Times New Roman" w:hAnsi="Times New Roman" w:cs="Times New Roman"/>
              <w:b/>
              <w:bCs/>
              <w:iCs/>
              <w:noProof/>
              <w:sz w:val="22"/>
              <w:szCs w:val="22"/>
            </w:rPr>
            <w:t xml:space="preserve"> bendrosios ir specialiosios sąlygos</w:t>
          </w:r>
        </w:p>
        <w:p w14:paraId="26B6C8F7" w14:textId="627F544B" w:rsidR="004541D0" w:rsidRPr="00B4510C" w:rsidRDefault="00AC0B5B" w:rsidP="00C276F4">
          <w:pPr>
            <w:spacing w:after="0"/>
            <w:ind w:left="142" w:hanging="142"/>
            <w:rPr>
              <w:rStyle w:val="Hyperlink"/>
              <w:rFonts w:ascii="Times New Roman" w:hAnsi="Times New Roman" w:cs="Times New Roman"/>
              <w:b/>
              <w:bCs/>
              <w:iCs/>
              <w:noProof/>
              <w:sz w:val="22"/>
              <w:szCs w:val="22"/>
            </w:rPr>
          </w:pPr>
          <w:r w:rsidRPr="00B4510C">
            <w:rPr>
              <w:rStyle w:val="Hyperlink"/>
              <w:rFonts w:ascii="Times New Roman" w:hAnsi="Times New Roman" w:cs="Times New Roman"/>
              <w:b/>
              <w:bCs/>
              <w:iCs/>
              <w:noProof/>
              <w:sz w:val="22"/>
              <w:szCs w:val="22"/>
            </w:rPr>
            <w:t>Pirkimo sąlygų 12 priedas „Tiekėjo/Subtiekėjo deklaracija“</w:t>
          </w:r>
        </w:p>
        <w:p w14:paraId="5F52CABF" w14:textId="626F3565" w:rsidR="00BF7109" w:rsidRPr="00E85ABB" w:rsidRDefault="00E85ABB" w:rsidP="00E85ABB">
          <w:pPr>
            <w:spacing w:after="0"/>
            <w:rPr>
              <w:rFonts w:ascii="Times New Roman" w:hAnsi="Times New Roman" w:cs="Times New Roman"/>
              <w:b/>
              <w:bCs/>
              <w:iCs/>
              <w:sz w:val="22"/>
              <w:szCs w:val="22"/>
            </w:rPr>
          </w:pPr>
          <w:r w:rsidRPr="00E85ABB">
            <w:rPr>
              <w:rFonts w:ascii="Times New Roman" w:hAnsi="Times New Roman" w:cs="Times New Roman"/>
              <w:b/>
              <w:bCs/>
              <w:iCs/>
              <w:sz w:val="22"/>
              <w:szCs w:val="22"/>
            </w:rPr>
            <w:t>P</w:t>
          </w:r>
          <w:r w:rsidR="00BF7109" w:rsidRPr="00E85ABB">
            <w:rPr>
              <w:rFonts w:ascii="Times New Roman" w:hAnsi="Times New Roman" w:cs="Times New Roman"/>
              <w:b/>
              <w:bCs/>
              <w:iCs/>
              <w:sz w:val="22"/>
              <w:szCs w:val="22"/>
            </w:rPr>
            <w:t>irkimo sąlygų 13 priedas „Prekių perdavimo-priėmimo aktas“</w:t>
          </w:r>
        </w:p>
        <w:p w14:paraId="50F3ABE6" w14:textId="77777777" w:rsidR="00355328" w:rsidRPr="00E85ABB" w:rsidRDefault="00355328" w:rsidP="00C276F4">
          <w:pPr>
            <w:spacing w:after="0"/>
            <w:ind w:left="142" w:hanging="142"/>
            <w:rPr>
              <w:rStyle w:val="Hyperlink"/>
              <w:rFonts w:ascii="Times New Roman" w:hAnsi="Times New Roman" w:cs="Times New Roman"/>
              <w:b/>
              <w:noProof/>
              <w:sz w:val="22"/>
              <w:szCs w:val="22"/>
            </w:rPr>
          </w:pPr>
        </w:p>
        <w:bookmarkEnd w:id="1"/>
        <w:p w14:paraId="70FCD1EF" w14:textId="77777777" w:rsidR="004541D0" w:rsidRPr="00BF5B52" w:rsidRDefault="004541D0">
          <w:pPr>
            <w:rPr>
              <w:rStyle w:val="Hyperlink"/>
              <w:noProof/>
            </w:rPr>
          </w:pPr>
          <w:r w:rsidRPr="00BF5B52">
            <w:rPr>
              <w:rStyle w:val="Hyperlink"/>
              <w:noProof/>
            </w:rPr>
            <w:br w:type="page"/>
          </w:r>
        </w:p>
        <w:p w14:paraId="73CCB438" w14:textId="28403B18" w:rsidR="005F13F0" w:rsidRPr="00F0499F" w:rsidRDefault="00217471" w:rsidP="00BB28BD">
          <w:pPr>
            <w:spacing w:after="120" w:line="20" w:lineRule="atLeast"/>
            <w:contextualSpacing/>
            <w:rPr>
              <w:rFonts w:cstheme="minorHAnsi"/>
            </w:rPr>
          </w:pP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2" w:name="_Toc124404945"/>
      <w:bookmarkStart w:id="3" w:name="_Toc335201954"/>
      <w:bookmarkStart w:id="4" w:name="_Toc147739116"/>
      <w:r w:rsidRPr="00D24970">
        <w:rPr>
          <w:rFonts w:asciiTheme="minorHAnsi" w:hAnsiTheme="minorHAnsi" w:cstheme="minorHAnsi"/>
        </w:rPr>
        <w:t>Bendra informacija</w:t>
      </w:r>
      <w:bookmarkEnd w:id="2"/>
    </w:p>
    <w:p w14:paraId="20B4CC80" w14:textId="2B03E196" w:rsidR="008272CE" w:rsidRPr="00507D92" w:rsidRDefault="008272CE" w:rsidP="007B1E0A">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507D92">
        <w:rPr>
          <w:rFonts w:ascii="Times New Roman" w:hAnsi="Times New Roman" w:cs="Times New Roman"/>
          <w:sz w:val="22"/>
          <w:szCs w:val="22"/>
        </w:rPr>
        <w:t>Perkančioji organizacija –</w:t>
      </w:r>
      <w:r w:rsidR="000F02B9" w:rsidRPr="00507D92">
        <w:rPr>
          <w:rFonts w:ascii="Times New Roman" w:eastAsia="Times New Roman" w:hAnsi="Times New Roman" w:cs="Times New Roman"/>
          <w:sz w:val="22"/>
          <w:szCs w:val="22"/>
        </w:rPr>
        <w:t xml:space="preserve"> </w:t>
      </w:r>
      <w:r w:rsidR="00335D9B" w:rsidRPr="00507D92">
        <w:rPr>
          <w:rFonts w:ascii="Times New Roman" w:eastAsia="Times New Roman" w:hAnsi="Times New Roman" w:cs="Times New Roman"/>
          <w:sz w:val="22"/>
          <w:szCs w:val="22"/>
        </w:rPr>
        <w:t>viešoji įstaiga Kauno technologijos universitetas, juridinio asmens kodas 111950581, adresas K. Donelaičio g. 73, LT-44249 Kaunas</w:t>
      </w:r>
      <w:r w:rsidR="00E93AAF" w:rsidRPr="00507D92">
        <w:rPr>
          <w:rFonts w:ascii="Times New Roman" w:eastAsia="Calibri" w:hAnsi="Times New Roman" w:cs="Times New Roman"/>
          <w:sz w:val="22"/>
          <w:szCs w:val="22"/>
        </w:rPr>
        <w:t xml:space="preserve">. </w:t>
      </w:r>
      <w:r w:rsidR="00E05E2D" w:rsidRPr="00507D92">
        <w:rPr>
          <w:rFonts w:ascii="Times New Roman" w:eastAsia="Calibri" w:hAnsi="Times New Roman" w:cs="Times New Roman"/>
          <w:sz w:val="22"/>
          <w:szCs w:val="22"/>
        </w:rPr>
        <w:t>P</w:t>
      </w:r>
      <w:r w:rsidR="00D94650" w:rsidRPr="00507D92">
        <w:rPr>
          <w:rFonts w:ascii="Times New Roman" w:eastAsia="Calibri" w:hAnsi="Times New Roman" w:cs="Times New Roman"/>
          <w:sz w:val="22"/>
          <w:szCs w:val="22"/>
        </w:rPr>
        <w:t>erkančioji organizacija yra PVM mokėtoja</w:t>
      </w:r>
      <w:r w:rsidR="009C69A4" w:rsidRPr="00507D92">
        <w:rPr>
          <w:rFonts w:ascii="Times New Roman" w:eastAsia="Calibri" w:hAnsi="Times New Roman" w:cs="Times New Roman"/>
          <w:sz w:val="22"/>
          <w:szCs w:val="22"/>
        </w:rPr>
        <w:t>.</w:t>
      </w:r>
    </w:p>
    <w:p w14:paraId="6D04CD80" w14:textId="0D9DAFF9" w:rsidR="00E02EDC" w:rsidRPr="00B066DA" w:rsidRDefault="006773E8" w:rsidP="004E3434">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B066DA">
        <w:rPr>
          <w:rFonts w:ascii="Times New Roman" w:hAnsi="Times New Roman" w:cs="Times New Roman"/>
          <w:sz w:val="22"/>
          <w:szCs w:val="22"/>
        </w:rPr>
        <w:t xml:space="preserve">Pirkimas neatliekamas naudojantis centralizuotų pirkimų katalogu, kadangi </w:t>
      </w:r>
      <w:r w:rsidRPr="00B066DA">
        <w:rPr>
          <w:rFonts w:ascii="Times New Roman" w:hAnsi="Times New Roman" w:cs="Times New Roman"/>
          <w:spacing w:val="6"/>
          <w:sz w:val="22"/>
          <w:szCs w:val="22"/>
        </w:rPr>
        <w:t xml:space="preserve">CPO kataloge </w:t>
      </w:r>
      <w:r w:rsidRPr="00B066DA">
        <w:rPr>
          <w:rFonts w:ascii="Times New Roman" w:hAnsi="Times New Roman" w:cs="Times New Roman"/>
          <w:sz w:val="22"/>
          <w:szCs w:val="22"/>
        </w:rPr>
        <w:t xml:space="preserve">nėra siūlomų </w:t>
      </w:r>
      <w:r w:rsidR="00672D96">
        <w:rPr>
          <w:rFonts w:ascii="Times New Roman" w:hAnsi="Times New Roman" w:cs="Times New Roman"/>
          <w:sz w:val="22"/>
          <w:szCs w:val="22"/>
        </w:rPr>
        <w:t>paslaugų</w:t>
      </w:r>
      <w:r w:rsidRPr="00B066DA">
        <w:rPr>
          <w:rFonts w:ascii="Times New Roman" w:hAnsi="Times New Roman" w:cs="Times New Roman"/>
          <w:sz w:val="22"/>
          <w:szCs w:val="22"/>
        </w:rPr>
        <w:t>, kurių techninė specifikacija atitiktų pirkimo objektą.</w:t>
      </w:r>
    </w:p>
    <w:p w14:paraId="43157395" w14:textId="599C4DF1" w:rsidR="00152D14" w:rsidRPr="00507D92" w:rsidRDefault="00152D14" w:rsidP="00CF5553">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507D92">
        <w:rPr>
          <w:rFonts w:ascii="Times New Roman" w:eastAsia="Times New Roman" w:hAnsi="Times New Roman" w:cs="Times New Roman"/>
          <w:sz w:val="22"/>
          <w:szCs w:val="22"/>
        </w:rPr>
        <w:t>Perkančioji organizacija nerezervuoja teisės dalyvauti pirkime.</w:t>
      </w:r>
    </w:p>
    <w:p w14:paraId="36B77F57" w14:textId="0D2481D9" w:rsidR="00152D14" w:rsidRPr="00507D92" w:rsidRDefault="00152D14" w:rsidP="00CF5553">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Stebėtojai dalyvauti Komisijos posėdžiuose nėra kviečiami.</w:t>
      </w:r>
    </w:p>
    <w:p w14:paraId="4C9615AF" w14:textId="47F20755" w:rsidR="00152D14" w:rsidRPr="00A00F27" w:rsidRDefault="00D06AF3" w:rsidP="00CF5553">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3C4EDD">
        <w:rPr>
          <w:rFonts w:ascii="Times New Roman" w:hAnsi="Times New Roman" w:cs="Times New Roman"/>
          <w:sz w:val="22"/>
          <w:szCs w:val="22"/>
        </w:rPr>
        <w:t xml:space="preserve">Atliekamas žaliasis pirkimas. Pirkimas vykdomas vadovaujantis </w:t>
      </w:r>
      <w:hyperlink r:id="rId12" w:history="1">
        <w:r w:rsidRPr="003C4EDD">
          <w:rPr>
            <w:rStyle w:val="Hyperlink"/>
            <w:rFonts w:ascii="Times New Roman" w:hAnsi="Times New Roman" w:cs="Times New Roman"/>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3C4EDD">
        <w:rPr>
          <w:rFonts w:ascii="Times New Roman" w:hAnsi="Times New Roman" w:cs="Times New Roman"/>
          <w:sz w:val="22"/>
          <w:szCs w:val="22"/>
        </w:rPr>
        <w:t>“ 4.</w:t>
      </w:r>
      <w:r w:rsidR="00B41D99" w:rsidRPr="003C4EDD">
        <w:rPr>
          <w:rFonts w:ascii="Times New Roman" w:hAnsi="Times New Roman" w:cs="Times New Roman"/>
          <w:sz w:val="22"/>
          <w:szCs w:val="22"/>
        </w:rPr>
        <w:t>4.</w:t>
      </w:r>
      <w:r w:rsidR="00672D96">
        <w:rPr>
          <w:rFonts w:ascii="Times New Roman" w:hAnsi="Times New Roman" w:cs="Times New Roman"/>
          <w:sz w:val="22"/>
          <w:szCs w:val="22"/>
        </w:rPr>
        <w:t>3</w:t>
      </w:r>
      <w:r w:rsidRPr="003C4EDD">
        <w:rPr>
          <w:rFonts w:ascii="Times New Roman" w:hAnsi="Times New Roman" w:cs="Times New Roman"/>
          <w:sz w:val="22"/>
          <w:szCs w:val="22"/>
        </w:rPr>
        <w:t xml:space="preserve"> punktu. </w:t>
      </w:r>
      <w:r w:rsidR="008D0404" w:rsidRPr="00156392">
        <w:rPr>
          <w:rFonts w:ascii="Times New Roman" w:hAnsi="Times New Roman" w:cs="Times New Roman"/>
          <w:color w:val="000000" w:themeColor="text1"/>
          <w:sz w:val="22"/>
          <w:szCs w:val="22"/>
        </w:rPr>
        <w:t>Aplinkos</w:t>
      </w:r>
      <w:r w:rsidR="008D0404" w:rsidRPr="003E5EA9">
        <w:rPr>
          <w:rFonts w:ascii="Times New Roman" w:hAnsi="Times New Roman" w:cs="Times New Roman"/>
          <w:color w:val="000000" w:themeColor="text1"/>
          <w:sz w:val="22"/>
          <w:szCs w:val="22"/>
        </w:rPr>
        <w:t xml:space="preserve"> apsaugos kriterijai nustatyti specialiųjų pirkimo sąlygų 2 </w:t>
      </w:r>
      <w:r w:rsidR="0083477A">
        <w:rPr>
          <w:rFonts w:ascii="Times New Roman" w:hAnsi="Times New Roman" w:cs="Times New Roman"/>
          <w:color w:val="000000" w:themeColor="text1"/>
          <w:sz w:val="22"/>
          <w:szCs w:val="22"/>
        </w:rPr>
        <w:t>priede „Techninė specifika</w:t>
      </w:r>
      <w:r w:rsidR="005C6994">
        <w:rPr>
          <w:rFonts w:ascii="Times New Roman" w:hAnsi="Times New Roman" w:cs="Times New Roman"/>
          <w:color w:val="000000" w:themeColor="text1"/>
          <w:sz w:val="22"/>
          <w:szCs w:val="22"/>
        </w:rPr>
        <w:t xml:space="preserve">cija“ </w:t>
      </w:r>
      <w:r w:rsidR="008D0404" w:rsidRPr="003E5EA9">
        <w:rPr>
          <w:rFonts w:ascii="Times New Roman" w:hAnsi="Times New Roman" w:cs="Times New Roman"/>
          <w:color w:val="000000" w:themeColor="text1"/>
          <w:sz w:val="22"/>
          <w:szCs w:val="22"/>
        </w:rPr>
        <w:t xml:space="preserve">ir 11 </w:t>
      </w:r>
      <w:r w:rsidR="005C6994">
        <w:rPr>
          <w:rFonts w:ascii="Times New Roman" w:hAnsi="Times New Roman" w:cs="Times New Roman"/>
          <w:color w:val="000000" w:themeColor="text1"/>
          <w:sz w:val="22"/>
          <w:szCs w:val="22"/>
        </w:rPr>
        <w:t>priede Sutarties specialiosios sąlygos“</w:t>
      </w:r>
      <w:r w:rsidR="008D0404">
        <w:rPr>
          <w:rFonts w:ascii="Times New Roman" w:hAnsi="Times New Roman" w:cs="Times New Roman"/>
          <w:color w:val="000000" w:themeColor="text1"/>
          <w:sz w:val="22"/>
          <w:szCs w:val="22"/>
        </w:rPr>
        <w:t>.</w:t>
      </w:r>
    </w:p>
    <w:p w14:paraId="21EBD9B2" w14:textId="60F16D13" w:rsidR="00152D14" w:rsidRPr="00507D92" w:rsidRDefault="00152D14" w:rsidP="004E4796">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507D92">
        <w:rPr>
          <w:rFonts w:ascii="Times New Roman" w:eastAsia="Arial" w:hAnsi="Times New Roman" w:cs="Times New Roman"/>
          <w:sz w:val="22"/>
          <w:szCs w:val="22"/>
        </w:rPr>
        <w:t>Išankstinis skelbimas apie pirkimą nebuvo paskelbtas.</w:t>
      </w:r>
    </w:p>
    <w:p w14:paraId="28F25E53" w14:textId="1F4B87FC" w:rsidR="00152D14" w:rsidRPr="00507D92" w:rsidRDefault="00152D14" w:rsidP="004E4796">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lang w:eastAsia="en-US"/>
        </w:rPr>
        <w:t>Šiame pirkime</w:t>
      </w:r>
      <w:r w:rsidRPr="00507D92">
        <w:rPr>
          <w:rFonts w:ascii="Times New Roman" w:hAnsi="Times New Roman" w:cs="Times New Roman"/>
          <w:sz w:val="22"/>
          <w:szCs w:val="22"/>
        </w:rPr>
        <w:t xml:space="preserve"> perkančioji organizacija</w:t>
      </w:r>
      <w:r w:rsidRPr="00507D92">
        <w:rPr>
          <w:rFonts w:ascii="Times New Roman" w:hAnsi="Times New Roman" w:cs="Times New Roman"/>
          <w:sz w:val="22"/>
          <w:szCs w:val="22"/>
          <w:lang w:eastAsia="en-US"/>
        </w:rPr>
        <w:t xml:space="preserve"> nenumato skelbti pranešimo dėl savanoriško </w:t>
      </w:r>
      <w:proofErr w:type="spellStart"/>
      <w:r w:rsidRPr="00507D92">
        <w:rPr>
          <w:rFonts w:ascii="Times New Roman" w:hAnsi="Times New Roman" w:cs="Times New Roman"/>
          <w:i/>
          <w:iCs/>
          <w:sz w:val="22"/>
          <w:szCs w:val="22"/>
          <w:lang w:eastAsia="en-US"/>
        </w:rPr>
        <w:t>ex</w:t>
      </w:r>
      <w:proofErr w:type="spellEnd"/>
      <w:r w:rsidRPr="00507D92">
        <w:rPr>
          <w:rFonts w:ascii="Times New Roman" w:hAnsi="Times New Roman" w:cs="Times New Roman"/>
          <w:i/>
          <w:iCs/>
          <w:sz w:val="22"/>
          <w:szCs w:val="22"/>
          <w:lang w:eastAsia="en-US"/>
        </w:rPr>
        <w:t xml:space="preserve"> ante</w:t>
      </w:r>
      <w:r w:rsidRPr="00507D92">
        <w:rPr>
          <w:rFonts w:ascii="Times New Roman" w:hAnsi="Times New Roman" w:cs="Times New Roman"/>
          <w:sz w:val="22"/>
          <w:szCs w:val="22"/>
          <w:lang w:eastAsia="en-US"/>
        </w:rPr>
        <w:t xml:space="preserve"> skaidrumo.</w:t>
      </w:r>
    </w:p>
    <w:p w14:paraId="68E08F79" w14:textId="092A33AF" w:rsidR="00135C46" w:rsidRPr="00507D92" w:rsidRDefault="006562FF" w:rsidP="004E4796">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Pirkime neleidžiama pateikti alternatyvių pasiūlymų.</w:t>
      </w:r>
    </w:p>
    <w:p w14:paraId="7747DCCD" w14:textId="469F5083" w:rsidR="00C2037E" w:rsidRPr="00507D92" w:rsidRDefault="00152D14" w:rsidP="004E4796">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507D92">
        <w:rPr>
          <w:rFonts w:ascii="Times New Roman" w:eastAsia="Arial" w:hAnsi="Times New Roman" w:cs="Times New Roman"/>
          <w:sz w:val="22"/>
          <w:szCs w:val="22"/>
        </w:rPr>
        <w:t>Bendrosios pirkimo sąlygos yra neatskiriama šio Pirkimo sąlygų dalis</w:t>
      </w:r>
      <w:r w:rsidR="0006184F" w:rsidRPr="00507D92">
        <w:rPr>
          <w:rFonts w:ascii="Times New Roman" w:eastAsia="Arial" w:hAnsi="Times New Roman" w:cs="Times New Roman"/>
          <w:sz w:val="22"/>
          <w:szCs w:val="22"/>
        </w:rPr>
        <w:t>.</w:t>
      </w:r>
    </w:p>
    <w:p w14:paraId="3941948B" w14:textId="576ACB91" w:rsidR="00643055" w:rsidRPr="005012F2" w:rsidRDefault="00C2037E" w:rsidP="004E4796">
      <w:pPr>
        <w:pStyle w:val="ListParagraph"/>
        <w:numPr>
          <w:ilvl w:val="1"/>
          <w:numId w:val="1"/>
        </w:numPr>
        <w:tabs>
          <w:tab w:val="left" w:pos="851"/>
        </w:tabs>
        <w:spacing w:after="0" w:line="240" w:lineRule="auto"/>
        <w:ind w:left="0" w:firstLine="567"/>
        <w:jc w:val="both"/>
        <w:rPr>
          <w:rFonts w:ascii="Times New Roman" w:hAnsi="Times New Roman" w:cs="Times New Roman"/>
          <w:sz w:val="22"/>
          <w:szCs w:val="22"/>
        </w:rPr>
      </w:pPr>
      <w:r w:rsidRPr="005012F2">
        <w:rPr>
          <w:rFonts w:ascii="Times New Roman" w:eastAsia="Times New Roman" w:hAnsi="Times New Roman" w:cs="Times New Roman"/>
          <w:sz w:val="22"/>
          <w:szCs w:val="22"/>
        </w:rPr>
        <w:t>Perkančioji organizacija vykdė rinkos konsultaciją susijusią su šiuo pirkimu. Informacija apie vykdytą rinkos konsultaciją skelbiama CPV IS</w:t>
      </w:r>
      <w:r w:rsidR="00B90196" w:rsidRPr="005012F2">
        <w:rPr>
          <w:rFonts w:ascii="Times New Roman" w:eastAsia="Times New Roman" w:hAnsi="Times New Roman" w:cs="Times New Roman"/>
          <w:sz w:val="22"/>
          <w:szCs w:val="22"/>
        </w:rPr>
        <w:t xml:space="preserve"> Nr. </w:t>
      </w:r>
      <w:r w:rsidR="00A00F27" w:rsidRPr="005012F2">
        <w:rPr>
          <w:rFonts w:ascii="Times New Roman" w:eastAsia="Times New Roman" w:hAnsi="Times New Roman" w:cs="Times New Roman"/>
          <w:sz w:val="22"/>
          <w:szCs w:val="22"/>
        </w:rPr>
        <w:t xml:space="preserve"> </w:t>
      </w:r>
      <w:r w:rsidR="005012F2" w:rsidRPr="005012F2">
        <w:rPr>
          <w:rFonts w:ascii="Times New Roman" w:hAnsi="Times New Roman" w:cs="Times New Roman"/>
          <w:sz w:val="22"/>
          <w:szCs w:val="22"/>
        </w:rPr>
        <w:t>https://viesiejipirkimai.lt/epps/pmc/viewPmc.do?resourceId=6251019</w:t>
      </w:r>
    </w:p>
    <w:p w14:paraId="0DFD9F24" w14:textId="1903A435" w:rsidR="0078208E" w:rsidRPr="00643055" w:rsidRDefault="0078208E" w:rsidP="004E4796">
      <w:pPr>
        <w:pStyle w:val="ListParagraph"/>
        <w:numPr>
          <w:ilvl w:val="1"/>
          <w:numId w:val="1"/>
        </w:numPr>
        <w:tabs>
          <w:tab w:val="left" w:pos="993"/>
        </w:tabs>
        <w:spacing w:after="0" w:line="240" w:lineRule="auto"/>
        <w:ind w:left="0" w:firstLine="567"/>
        <w:jc w:val="both"/>
        <w:rPr>
          <w:rFonts w:ascii="Times New Roman" w:hAnsi="Times New Roman" w:cs="Times New Roman"/>
          <w:sz w:val="22"/>
          <w:szCs w:val="22"/>
        </w:rPr>
      </w:pPr>
      <w:r w:rsidRPr="00643055">
        <w:rPr>
          <w:rFonts w:ascii="Times New Roman" w:hAnsi="Times New Roman" w:cs="Times New Roman"/>
          <w:sz w:val="22"/>
          <w:szCs w:val="22"/>
        </w:rPr>
        <w:t xml:space="preserve">Perkančioji organizacija įgalioja palaikyti tiesioginį ryšį su tiekėjais ir gauti iš jų (ne tarpininkų) pranešimus, susijusius su pirkimų procedūromis: </w:t>
      </w:r>
      <w:r w:rsidR="00C75DE1" w:rsidRPr="00643055">
        <w:rPr>
          <w:rFonts w:ascii="Times New Roman" w:hAnsi="Times New Roman" w:cs="Times New Roman"/>
          <w:sz w:val="22"/>
          <w:szCs w:val="22"/>
        </w:rPr>
        <w:t>Almina Zinevičienė</w:t>
      </w:r>
      <w:r w:rsidR="00507D92" w:rsidRPr="00643055">
        <w:rPr>
          <w:rFonts w:ascii="Times New Roman" w:hAnsi="Times New Roman" w:cs="Times New Roman"/>
          <w:sz w:val="22"/>
          <w:szCs w:val="22"/>
        </w:rPr>
        <w:t xml:space="preserve">, </w:t>
      </w:r>
      <w:r w:rsidRPr="00643055">
        <w:rPr>
          <w:rFonts w:ascii="Times New Roman" w:hAnsi="Times New Roman" w:cs="Times New Roman"/>
          <w:sz w:val="22"/>
          <w:szCs w:val="22"/>
        </w:rPr>
        <w:t xml:space="preserve">el. paštas </w:t>
      </w:r>
      <w:hyperlink r:id="rId13" w:history="1">
        <w:r w:rsidR="009618B1" w:rsidRPr="00643055">
          <w:rPr>
            <w:rStyle w:val="Hyperlink"/>
            <w:rFonts w:ascii="Times New Roman" w:hAnsi="Times New Roman" w:cs="Times New Roman"/>
            <w:sz w:val="22"/>
            <w:szCs w:val="22"/>
          </w:rPr>
          <w:t>almina.zineviciene@ktu.lt</w:t>
        </w:r>
      </w:hyperlink>
      <w:r w:rsidRPr="00643055">
        <w:rPr>
          <w:rFonts w:ascii="Times New Roman" w:hAnsi="Times New Roman" w:cs="Times New Roman"/>
          <w:sz w:val="22"/>
          <w:szCs w:val="22"/>
        </w:rPr>
        <w:t xml:space="preserve">, tel. </w:t>
      </w:r>
      <w:r w:rsidR="00B03456">
        <w:rPr>
          <w:rFonts w:ascii="Times New Roman" w:hAnsi="Times New Roman" w:cs="Times New Roman"/>
          <w:sz w:val="22"/>
          <w:szCs w:val="22"/>
        </w:rPr>
        <w:t>N</w:t>
      </w:r>
      <w:r w:rsidRPr="00643055">
        <w:rPr>
          <w:rFonts w:ascii="Times New Roman" w:hAnsi="Times New Roman" w:cs="Times New Roman"/>
          <w:sz w:val="22"/>
          <w:szCs w:val="22"/>
        </w:rPr>
        <w:t>r. +370 </w:t>
      </w:r>
      <w:r w:rsidR="009618B1" w:rsidRPr="00643055">
        <w:rPr>
          <w:rFonts w:ascii="Times New Roman" w:hAnsi="Times New Roman" w:cs="Times New Roman"/>
          <w:sz w:val="22"/>
          <w:szCs w:val="22"/>
        </w:rPr>
        <w:t>37300686</w:t>
      </w:r>
      <w:r w:rsidR="00067509" w:rsidRPr="00643055">
        <w:rPr>
          <w:rFonts w:ascii="Times New Roman" w:hAnsi="Times New Roman" w:cs="Times New Roman"/>
          <w:sz w:val="22"/>
          <w:szCs w:val="22"/>
        </w:rPr>
        <w:t>.</w:t>
      </w:r>
    </w:p>
    <w:p w14:paraId="5DEDEBC7" w14:textId="1ED44FB6" w:rsidR="00B41C66" w:rsidRPr="00F0499F" w:rsidRDefault="00507DC9" w:rsidP="000F02B9">
      <w:pPr>
        <w:pStyle w:val="Heading1"/>
        <w:spacing w:line="20" w:lineRule="atLeast"/>
        <w:contextualSpacing/>
        <w:jc w:val="both"/>
      </w:pPr>
      <w:bookmarkStart w:id="5" w:name="_Ref39426332"/>
      <w:bookmarkStart w:id="6" w:name="_Ref39426338"/>
      <w:bookmarkStart w:id="7" w:name="_Toc124404946"/>
      <w:bookmarkEnd w:id="3"/>
      <w:r w:rsidRPr="00D43DD0">
        <w:rPr>
          <w:b/>
        </w:rPr>
        <w:t>2.</w:t>
      </w:r>
      <w:r>
        <w:t xml:space="preserve"> </w:t>
      </w:r>
      <w:r w:rsidR="00B41C66" w:rsidRPr="00D24970">
        <w:rPr>
          <w:rFonts w:asciiTheme="minorHAnsi" w:hAnsiTheme="minorHAnsi" w:cstheme="minorHAnsi"/>
        </w:rPr>
        <w:t>Pirkimo objektas</w:t>
      </w:r>
      <w:bookmarkEnd w:id="5"/>
      <w:bookmarkEnd w:id="6"/>
      <w:bookmarkEnd w:id="7"/>
    </w:p>
    <w:p w14:paraId="0B7B0A50" w14:textId="7F8F9476" w:rsidR="00B41C66" w:rsidRPr="00061686" w:rsidRDefault="006C17E6" w:rsidP="00134CC2">
      <w:pPr>
        <w:pStyle w:val="NoSpacing"/>
        <w:ind w:firstLine="567"/>
        <w:contextualSpacing/>
        <w:jc w:val="both"/>
        <w:rPr>
          <w:rFonts w:ascii="Times New Roman" w:eastAsia="Calibri" w:hAnsi="Times New Roman" w:cs="Times New Roman"/>
          <w:sz w:val="22"/>
          <w:szCs w:val="22"/>
        </w:rPr>
      </w:pPr>
      <w:r w:rsidRPr="006209D6">
        <w:rPr>
          <w:rFonts w:ascii="Times New Roman" w:eastAsia="Calibri" w:hAnsi="Times New Roman" w:cs="Times New Roman"/>
          <w:color w:val="000000" w:themeColor="text1"/>
          <w:sz w:val="22"/>
          <w:szCs w:val="22"/>
        </w:rPr>
        <w:t xml:space="preserve">2.1. </w:t>
      </w:r>
      <w:bookmarkStart w:id="8" w:name="_Hlk146810601"/>
      <w:r w:rsidR="00B41C66" w:rsidRPr="00433CBF">
        <w:rPr>
          <w:rFonts w:ascii="Times New Roman" w:eastAsia="Calibri" w:hAnsi="Times New Roman" w:cs="Times New Roman"/>
          <w:color w:val="000000" w:themeColor="text1"/>
          <w:sz w:val="22"/>
          <w:szCs w:val="22"/>
        </w:rPr>
        <w:t xml:space="preserve">Perkančioji organizacija </w:t>
      </w:r>
      <w:r w:rsidR="00101C82" w:rsidRPr="00433CBF">
        <w:rPr>
          <w:rFonts w:ascii="Times New Roman" w:eastAsia="Calibri" w:hAnsi="Times New Roman" w:cs="Times New Roman"/>
          <w:color w:val="000000" w:themeColor="text1"/>
          <w:sz w:val="22"/>
          <w:szCs w:val="22"/>
        </w:rPr>
        <w:t xml:space="preserve">numato </w:t>
      </w:r>
      <w:r w:rsidR="00910DF8" w:rsidRPr="00433CBF">
        <w:rPr>
          <w:rFonts w:ascii="Times New Roman" w:eastAsia="Calibri" w:hAnsi="Times New Roman" w:cs="Times New Roman"/>
          <w:sz w:val="22"/>
          <w:szCs w:val="22"/>
        </w:rPr>
        <w:t>įsigyti</w:t>
      </w:r>
      <w:r w:rsidR="00887046">
        <w:rPr>
          <w:rFonts w:ascii="Times New Roman" w:eastAsia="Calibri" w:hAnsi="Times New Roman" w:cs="Times New Roman"/>
          <w:sz w:val="22"/>
          <w:szCs w:val="22"/>
        </w:rPr>
        <w:t xml:space="preserve"> </w:t>
      </w:r>
      <w:r w:rsidR="0088399E" w:rsidRPr="0088399E">
        <w:rPr>
          <w:rFonts w:ascii="Times New Roman" w:eastAsia="Times New Roman" w:hAnsi="Times New Roman" w:cs="Times New Roman"/>
          <w:sz w:val="22"/>
          <w:szCs w:val="22"/>
        </w:rPr>
        <w:t>adresų sričių simbolinių pavadinimų sistemos (DNS) paskirstyto išsprendimo sistemos serverių suteikimo, talpinimo ir priežiūros paslaugas</w:t>
      </w:r>
      <w:r w:rsidR="00A04F1C" w:rsidRPr="006209D6">
        <w:rPr>
          <w:rFonts w:ascii="Times New Roman" w:eastAsia="Calibri" w:hAnsi="Times New Roman" w:cs="Times New Roman"/>
          <w:sz w:val="22"/>
          <w:szCs w:val="22"/>
        </w:rPr>
        <w:t xml:space="preserve">. </w:t>
      </w:r>
      <w:bookmarkEnd w:id="8"/>
      <w:r w:rsidR="00B41C66" w:rsidRPr="006209D6">
        <w:rPr>
          <w:rFonts w:ascii="Times New Roman" w:hAnsi="Times New Roman" w:cs="Times New Roman"/>
          <w:sz w:val="22"/>
          <w:szCs w:val="22"/>
        </w:rPr>
        <w:t xml:space="preserve">Reikalavimai pirkimo objektui nustatyti </w:t>
      </w:r>
      <w:r w:rsidR="00704310" w:rsidRPr="006209D6">
        <w:rPr>
          <w:rFonts w:ascii="Times New Roman" w:hAnsi="Times New Roman" w:cs="Times New Roman"/>
          <w:sz w:val="22"/>
          <w:szCs w:val="22"/>
        </w:rPr>
        <w:t>s</w:t>
      </w:r>
      <w:r w:rsidR="00444CAF" w:rsidRPr="006209D6">
        <w:rPr>
          <w:rFonts w:ascii="Times New Roman" w:hAnsi="Times New Roman" w:cs="Times New Roman"/>
          <w:sz w:val="22"/>
          <w:szCs w:val="22"/>
        </w:rPr>
        <w:t xml:space="preserve">pecialiųjų </w:t>
      </w:r>
      <w:r w:rsidR="00CE7209" w:rsidRPr="006209D6">
        <w:rPr>
          <w:rFonts w:ascii="Times New Roman" w:hAnsi="Times New Roman" w:cs="Times New Roman"/>
          <w:sz w:val="22"/>
          <w:szCs w:val="22"/>
        </w:rPr>
        <w:t xml:space="preserve">pirkimo </w:t>
      </w:r>
      <w:r w:rsidR="00444CAF" w:rsidRPr="006209D6">
        <w:rPr>
          <w:rFonts w:ascii="Times New Roman" w:hAnsi="Times New Roman" w:cs="Times New Roman"/>
          <w:sz w:val="22"/>
          <w:szCs w:val="22"/>
        </w:rPr>
        <w:t xml:space="preserve">sąlygų </w:t>
      </w:r>
      <w:r w:rsidR="000013D3" w:rsidRPr="006209D6">
        <w:rPr>
          <w:rFonts w:ascii="Times New Roman" w:hAnsi="Times New Roman" w:cs="Times New Roman"/>
          <w:sz w:val="22"/>
          <w:szCs w:val="22"/>
        </w:rPr>
        <w:t>2</w:t>
      </w:r>
      <w:r w:rsidR="00FA7D78" w:rsidRPr="006209D6">
        <w:rPr>
          <w:rFonts w:ascii="Times New Roman" w:hAnsi="Times New Roman" w:cs="Times New Roman"/>
          <w:sz w:val="22"/>
          <w:szCs w:val="22"/>
        </w:rPr>
        <w:t xml:space="preserve"> </w:t>
      </w:r>
      <w:r w:rsidR="00444CAF" w:rsidRPr="006209D6">
        <w:rPr>
          <w:rFonts w:ascii="Times New Roman" w:hAnsi="Times New Roman" w:cs="Times New Roman"/>
          <w:sz w:val="22"/>
          <w:szCs w:val="22"/>
        </w:rPr>
        <w:t>priede</w:t>
      </w:r>
      <w:r w:rsidR="000013D3" w:rsidRPr="006209D6">
        <w:rPr>
          <w:rFonts w:ascii="Times New Roman" w:hAnsi="Times New Roman" w:cs="Times New Roman"/>
          <w:sz w:val="22"/>
          <w:szCs w:val="22"/>
        </w:rPr>
        <w:t xml:space="preserve"> „Techninė specifikacija“</w:t>
      </w:r>
      <w:r w:rsidR="00B41C66" w:rsidRPr="006209D6">
        <w:rPr>
          <w:rFonts w:ascii="Times New Roman" w:hAnsi="Times New Roman" w:cs="Times New Roman"/>
          <w:sz w:val="22"/>
          <w:szCs w:val="22"/>
        </w:rPr>
        <w:t>.</w:t>
      </w:r>
      <w:r w:rsidR="00F6675F" w:rsidRPr="006209D6">
        <w:rPr>
          <w:rFonts w:ascii="Times New Roman" w:hAnsi="Times New Roman" w:cs="Times New Roman"/>
          <w:sz w:val="22"/>
          <w:szCs w:val="22"/>
        </w:rPr>
        <w:t xml:space="preserve"> </w:t>
      </w:r>
      <w:r w:rsidR="002211AA" w:rsidRPr="006209D6">
        <w:rPr>
          <w:rFonts w:ascii="Times New Roman" w:hAnsi="Times New Roman" w:cs="Times New Roman"/>
          <w:sz w:val="22"/>
          <w:szCs w:val="22"/>
        </w:rPr>
        <w:t>Pirkimo objekto pagrindinis BVPŽ kodas</w:t>
      </w:r>
      <w:r w:rsidR="002211AA" w:rsidRPr="00061686">
        <w:rPr>
          <w:rFonts w:ascii="Times New Roman" w:hAnsi="Times New Roman" w:cs="Times New Roman"/>
          <w:sz w:val="22"/>
          <w:szCs w:val="22"/>
        </w:rPr>
        <w:t>:</w:t>
      </w:r>
      <w:r w:rsidR="0088399E">
        <w:rPr>
          <w:rFonts w:ascii="Times New Roman" w:hAnsi="Times New Roman" w:cs="Times New Roman"/>
          <w:sz w:val="22"/>
          <w:szCs w:val="22"/>
        </w:rPr>
        <w:t>72315000-6</w:t>
      </w:r>
      <w:r w:rsidR="00061686">
        <w:rPr>
          <w:rFonts w:ascii="Times New Roman" w:hAnsi="Times New Roman" w:cs="Times New Roman"/>
          <w:sz w:val="22"/>
          <w:szCs w:val="22"/>
        </w:rPr>
        <w:t>.</w:t>
      </w:r>
    </w:p>
    <w:p w14:paraId="2574EC2F" w14:textId="28652523" w:rsidR="00CC19F8" w:rsidRPr="00F87868" w:rsidRDefault="007820B0" w:rsidP="00F87868">
      <w:pPr>
        <w:pStyle w:val="NoSpacing"/>
        <w:ind w:firstLine="567"/>
        <w:contextualSpacing/>
        <w:jc w:val="both"/>
        <w:rPr>
          <w:rFonts w:ascii="Times New Roman" w:eastAsia="Calibri" w:hAnsi="Times New Roman" w:cs="Times New Roman"/>
          <w:color w:val="000000" w:themeColor="text1"/>
          <w:sz w:val="24"/>
          <w:szCs w:val="24"/>
          <w:lang w:eastAsia="en-US"/>
        </w:rPr>
      </w:pPr>
      <w:r w:rsidRPr="006209D6">
        <w:rPr>
          <w:rFonts w:ascii="Times New Roman" w:hAnsi="Times New Roman" w:cs="Times New Roman"/>
          <w:color w:val="000000" w:themeColor="text1"/>
          <w:sz w:val="22"/>
          <w:szCs w:val="22"/>
        </w:rPr>
        <w:t xml:space="preserve">2.2. </w:t>
      </w:r>
      <w:r w:rsidR="00A829D9" w:rsidRPr="00542CAA">
        <w:rPr>
          <w:rFonts w:ascii="Times New Roman" w:hAnsi="Times New Roman" w:cs="Times New Roman"/>
          <w:sz w:val="22"/>
          <w:szCs w:val="22"/>
        </w:rPr>
        <w:t xml:space="preserve">Pirkimo </w:t>
      </w:r>
      <w:r w:rsidR="00A829D9" w:rsidRPr="00061686">
        <w:rPr>
          <w:rFonts w:ascii="Times New Roman" w:hAnsi="Times New Roman" w:cs="Times New Roman"/>
          <w:sz w:val="22"/>
          <w:szCs w:val="22"/>
        </w:rPr>
        <w:t>objektas</w:t>
      </w:r>
      <w:r w:rsidR="009B3C3B">
        <w:rPr>
          <w:rFonts w:ascii="Times New Roman" w:hAnsi="Times New Roman" w:cs="Times New Roman"/>
          <w:sz w:val="22"/>
          <w:szCs w:val="22"/>
        </w:rPr>
        <w:t xml:space="preserve"> į atskiras pirkimo dalis neskaidomas</w:t>
      </w:r>
      <w:r w:rsidR="00A829D9" w:rsidRPr="00061686">
        <w:rPr>
          <w:rFonts w:ascii="Times New Roman" w:hAnsi="Times New Roman" w:cs="Times New Roman"/>
          <w:sz w:val="22"/>
          <w:szCs w:val="22"/>
        </w:rPr>
        <w:t xml:space="preserve">, </w:t>
      </w:r>
      <w:r w:rsidR="00A829D9" w:rsidRPr="00542CAA">
        <w:rPr>
          <w:rFonts w:ascii="Times New Roman" w:hAnsi="Times New Roman" w:cs="Times New Roman"/>
          <w:sz w:val="22"/>
          <w:szCs w:val="22"/>
        </w:rPr>
        <w:t xml:space="preserve">reikalavimai ir techninė specifikacija apibrėžti </w:t>
      </w:r>
      <w:bookmarkStart w:id="9" w:name="_Hlk91152632"/>
      <w:r w:rsidR="00A829D9" w:rsidRPr="00542CAA">
        <w:rPr>
          <w:rFonts w:ascii="Times New Roman" w:hAnsi="Times New Roman" w:cs="Times New Roman"/>
          <w:sz w:val="22"/>
          <w:szCs w:val="22"/>
        </w:rPr>
        <w:t>specialiųjų pirkimo sąlygų 2 priede</w:t>
      </w:r>
      <w:bookmarkEnd w:id="9"/>
      <w:r w:rsidR="00A829D9" w:rsidRPr="00542CAA">
        <w:rPr>
          <w:rFonts w:ascii="Times New Roman" w:hAnsi="Times New Roman" w:cs="Times New Roman"/>
          <w:sz w:val="22"/>
          <w:szCs w:val="22"/>
        </w:rPr>
        <w:t xml:space="preserve">. </w:t>
      </w:r>
    </w:p>
    <w:p w14:paraId="09C6FEB7" w14:textId="7F50EBD7" w:rsidR="0055650B" w:rsidRPr="006209D6" w:rsidRDefault="00325243" w:rsidP="004E3434">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2.3.</w:t>
      </w:r>
      <w:r w:rsidR="00E53E12" w:rsidRPr="006209D6">
        <w:rPr>
          <w:rFonts w:ascii="Times New Roman" w:hAnsi="Times New Roman" w:cs="Times New Roman"/>
          <w:sz w:val="22"/>
          <w:szCs w:val="22"/>
        </w:rPr>
        <w:t xml:space="preserve"> </w:t>
      </w:r>
      <w:r w:rsidR="00C3433B" w:rsidRPr="006209D6">
        <w:rPr>
          <w:rFonts w:ascii="Times New Roman" w:hAnsi="Times New Roman" w:cs="Times New Roman"/>
          <w:iCs/>
          <w:sz w:val="22"/>
          <w:szCs w:val="22"/>
        </w:rPr>
        <w:t xml:space="preserve">Jeigu </w:t>
      </w:r>
      <w:r w:rsidR="006D5740" w:rsidRPr="006209D6">
        <w:rPr>
          <w:rFonts w:ascii="Times New Roman" w:hAnsi="Times New Roman" w:cs="Times New Roman"/>
          <w:iCs/>
          <w:sz w:val="22"/>
          <w:szCs w:val="22"/>
        </w:rPr>
        <w:t>a</w:t>
      </w:r>
      <w:r w:rsidR="0055650B" w:rsidRPr="006209D6">
        <w:rPr>
          <w:rFonts w:ascii="Times New Roman" w:hAnsi="Times New Roman" w:cs="Times New Roman"/>
          <w:iCs/>
          <w:sz w:val="22"/>
          <w:szCs w:val="22"/>
        </w:rPr>
        <w:t>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protokolai turi būti suprantami su žodžiais „arba lygiavertis“</w:t>
      </w:r>
      <w:r w:rsidR="006D5740" w:rsidRPr="006209D6">
        <w:rPr>
          <w:rFonts w:ascii="Times New Roman" w:hAnsi="Times New Roman" w:cs="Times New Roman"/>
          <w:iCs/>
          <w:sz w:val="22"/>
          <w:szCs w:val="22"/>
        </w:rPr>
        <w:t>.</w:t>
      </w:r>
    </w:p>
    <w:p w14:paraId="3031DC86" w14:textId="6E799177" w:rsidR="00004521" w:rsidRDefault="00004521" w:rsidP="006C17E6">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 xml:space="preserve">2.4. Jeigu apibūdinant pirkimo objektą techninėje specifikacijoje </w:t>
      </w:r>
      <w:r w:rsidR="0055650B" w:rsidRPr="006209D6">
        <w:rPr>
          <w:rFonts w:ascii="Times New Roman" w:hAnsi="Times New Roman" w:cs="Times New Roman"/>
          <w:sz w:val="22"/>
          <w:szCs w:val="22"/>
        </w:rPr>
        <w:t xml:space="preserve">ir pirkimo dokumentuose </w:t>
      </w:r>
      <w:r w:rsidRPr="006209D6">
        <w:rPr>
          <w:rFonts w:ascii="Times New Roman" w:hAnsi="Times New Roman" w:cs="Times New Roman"/>
          <w:sz w:val="22"/>
          <w:szCs w:val="22"/>
        </w:rPr>
        <w:t>nurodytas standartas</w:t>
      </w:r>
      <w:r w:rsidR="00245655" w:rsidRPr="006209D6">
        <w:rPr>
          <w:rFonts w:ascii="Times New Roman" w:hAnsi="Times New Roman" w:cs="Times New Roman"/>
          <w:sz w:val="22"/>
          <w:szCs w:val="22"/>
        </w:rPr>
        <w:t xml:space="preserve">, </w:t>
      </w:r>
      <w:r w:rsidR="00245655" w:rsidRPr="006209D6">
        <w:rPr>
          <w:rFonts w:ascii="Times New Roman" w:hAnsi="Times New Roman" w:cs="Times New Roman"/>
          <w:color w:val="000000"/>
          <w:sz w:val="22"/>
          <w:szCs w:val="22"/>
        </w:rPr>
        <w:t>techninis liudijimas ar bendrosios techninės specifikacijos</w:t>
      </w:r>
      <w:r w:rsidR="00046522" w:rsidRPr="006209D6">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209D6">
        <w:rPr>
          <w:rFonts w:ascii="Times New Roman" w:hAnsi="Times New Roman" w:cs="Times New Roman"/>
          <w:color w:val="000000"/>
          <w:sz w:val="22"/>
          <w:szCs w:val="22"/>
        </w:rPr>
        <w:t xml:space="preserve">, </w:t>
      </w:r>
      <w:r w:rsidR="00245655" w:rsidRPr="006209D6">
        <w:rPr>
          <w:rFonts w:ascii="Times New Roman" w:hAnsi="Times New Roman" w:cs="Times New Roman"/>
          <w:sz w:val="22"/>
          <w:szCs w:val="22"/>
        </w:rPr>
        <w:t xml:space="preserve">turi būti laikoma, kad kiekviena tokia nuoroda yra pateikta su žodžiais „arba lygiavertis“. </w:t>
      </w:r>
    </w:p>
    <w:p w14:paraId="7B478B03" w14:textId="152D5541" w:rsidR="00D22226" w:rsidRPr="00D24970" w:rsidRDefault="00202323" w:rsidP="00202323">
      <w:pPr>
        <w:pStyle w:val="Heading1"/>
        <w:spacing w:line="20" w:lineRule="atLeast"/>
        <w:contextualSpacing/>
        <w:rPr>
          <w:rFonts w:asciiTheme="minorHAnsi" w:hAnsiTheme="minorHAnsi" w:cstheme="minorHAnsi"/>
        </w:rPr>
      </w:pPr>
      <w:bookmarkStart w:id="10" w:name="_Toc124404947"/>
      <w:r w:rsidRPr="00D24970">
        <w:rPr>
          <w:rFonts w:asciiTheme="minorHAnsi" w:hAnsiTheme="minorHAnsi" w:cstheme="minorHAnsi"/>
        </w:rPr>
        <w:lastRenderedPageBreak/>
        <w:t>3.</w:t>
      </w:r>
      <w:r w:rsidR="00D24970">
        <w:rPr>
          <w:rFonts w:asciiTheme="minorHAnsi" w:hAnsiTheme="minorHAnsi" w:cstheme="minorHAnsi"/>
        </w:rPr>
        <w:t xml:space="preserve"> </w:t>
      </w:r>
      <w:bookmarkStart w:id="11" w:name="_Ref39427921"/>
      <w:bookmarkStart w:id="12" w:name="_Ref39427927"/>
      <w:bookmarkStart w:id="13" w:name="_Ref39740354"/>
      <w:r w:rsidR="00D22226" w:rsidRPr="00D24970">
        <w:rPr>
          <w:rFonts w:asciiTheme="minorHAnsi" w:hAnsiTheme="minorHAnsi" w:cstheme="minorHAnsi"/>
        </w:rPr>
        <w:t>Susitikimai su tiekėjais</w:t>
      </w:r>
      <w:bookmarkEnd w:id="11"/>
      <w:bookmarkEnd w:id="12"/>
      <w:r w:rsidR="003B6924" w:rsidRPr="00D24970">
        <w:rPr>
          <w:rFonts w:asciiTheme="minorHAnsi" w:hAnsiTheme="minorHAnsi" w:cstheme="minorHAnsi"/>
        </w:rPr>
        <w:t xml:space="preserve"> ir pirkimo objekto apžiūra</w:t>
      </w:r>
      <w:bookmarkEnd w:id="10"/>
      <w:bookmarkEnd w:id="13"/>
    </w:p>
    <w:p w14:paraId="3A422005" w14:textId="37D18AF8" w:rsidR="00B176FD" w:rsidRPr="006209D6" w:rsidRDefault="00B176FD" w:rsidP="000F02B9">
      <w:pPr>
        <w:pStyle w:val="Body2"/>
        <w:numPr>
          <w:ilvl w:val="1"/>
          <w:numId w:val="16"/>
        </w:numPr>
        <w:spacing w:after="0"/>
        <w:rPr>
          <w:rFonts w:cs="Times New Roman"/>
          <w:sz w:val="22"/>
          <w:szCs w:val="22"/>
          <w:lang w:val="lt-LT"/>
        </w:rPr>
      </w:pPr>
      <w:r w:rsidRPr="006209D6">
        <w:rPr>
          <w:rFonts w:cs="Times New Roman"/>
          <w:sz w:val="22"/>
          <w:szCs w:val="22"/>
          <w:lang w:val="lt-LT"/>
        </w:rPr>
        <w:t xml:space="preserve">Perkančioji organizacija nerengs susitikimo su tiekėjais dėl pirkimo </w:t>
      </w:r>
      <w:r w:rsidR="004257A5" w:rsidRPr="006209D6">
        <w:rPr>
          <w:rFonts w:cs="Times New Roman"/>
          <w:sz w:val="22"/>
          <w:szCs w:val="22"/>
          <w:lang w:val="lt-LT"/>
        </w:rPr>
        <w:t>sąlyg</w:t>
      </w:r>
      <w:r w:rsidRPr="006209D6">
        <w:rPr>
          <w:rFonts w:cs="Times New Roman"/>
          <w:sz w:val="22"/>
          <w:szCs w:val="22"/>
          <w:lang w:val="lt-LT"/>
        </w:rPr>
        <w:t>ų</w:t>
      </w:r>
      <w:r w:rsidR="00946722" w:rsidRPr="006209D6">
        <w:rPr>
          <w:rFonts w:cs="Times New Roman"/>
          <w:sz w:val="22"/>
          <w:szCs w:val="22"/>
          <w:lang w:val="lt-LT"/>
        </w:rPr>
        <w:t xml:space="preserve"> paaiškinimo</w:t>
      </w:r>
      <w:r w:rsidRPr="006209D6">
        <w:rPr>
          <w:rFonts w:cs="Times New Roman"/>
          <w:sz w:val="22"/>
          <w:szCs w:val="22"/>
          <w:lang w:val="lt-LT"/>
        </w:rPr>
        <w:t>.</w:t>
      </w:r>
    </w:p>
    <w:p w14:paraId="24A7FE06" w14:textId="18F4E6B4" w:rsidR="00BE0587" w:rsidRPr="006209D6" w:rsidRDefault="000013D3" w:rsidP="00BE0587">
      <w:pPr>
        <w:pStyle w:val="ListParagraph"/>
        <w:spacing w:after="0" w:line="240" w:lineRule="auto"/>
        <w:ind w:left="567"/>
        <w:jc w:val="both"/>
        <w:rPr>
          <w:rFonts w:ascii="Times New Roman" w:eastAsiaTheme="minorHAnsi" w:hAnsi="Times New Roman" w:cs="Times New Roman"/>
          <w:i/>
          <w:iCs/>
          <w:sz w:val="22"/>
          <w:szCs w:val="22"/>
          <w:lang w:eastAsia="en-US"/>
        </w:rPr>
      </w:pPr>
      <w:r w:rsidRPr="006209D6">
        <w:rPr>
          <w:rFonts w:ascii="Times New Roman" w:eastAsiaTheme="minorHAnsi" w:hAnsi="Times New Roman" w:cs="Times New Roman"/>
          <w:sz w:val="22"/>
          <w:szCs w:val="22"/>
          <w:lang w:eastAsia="en-US"/>
        </w:rPr>
        <w:t xml:space="preserve">3.2. </w:t>
      </w:r>
      <w:r w:rsidR="00BE0587" w:rsidRPr="006209D6">
        <w:rPr>
          <w:rFonts w:ascii="Times New Roman" w:eastAsiaTheme="minorHAnsi" w:hAnsi="Times New Roman" w:cs="Times New Roman"/>
          <w:sz w:val="22"/>
          <w:szCs w:val="22"/>
          <w:lang w:eastAsia="en-US"/>
        </w:rPr>
        <w:t>P</w:t>
      </w:r>
      <w:r w:rsidR="00BE0587" w:rsidRPr="006209D6">
        <w:rPr>
          <w:rFonts w:ascii="Times New Roman" w:hAnsi="Times New Roman" w:cs="Times New Roman"/>
          <w:sz w:val="22"/>
          <w:szCs w:val="22"/>
        </w:rPr>
        <w:t>erkančioji organizacija nerengs pirkimo objekto apžiūros.</w:t>
      </w:r>
      <w:r w:rsidRPr="006209D6">
        <w:rPr>
          <w:rFonts w:ascii="Times New Roman" w:hAnsi="Times New Roman" w:cs="Times New Roman"/>
          <w:sz w:val="22"/>
          <w:szCs w:val="22"/>
        </w:rPr>
        <w:t xml:space="preserve"> </w:t>
      </w:r>
    </w:p>
    <w:p w14:paraId="6443D2FF" w14:textId="7F89FEEE" w:rsidR="00C94B9F" w:rsidRPr="00D24970" w:rsidRDefault="00AD57B1" w:rsidP="00AD57B1">
      <w:pPr>
        <w:pStyle w:val="Heading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24404948"/>
      <w:r>
        <w:rPr>
          <w:rFonts w:cstheme="majorHAnsi"/>
        </w:rPr>
        <w:t xml:space="preserve">4. </w:t>
      </w:r>
      <w:r w:rsidR="00173ACB" w:rsidRPr="00D24970">
        <w:rPr>
          <w:rFonts w:asciiTheme="minorHAnsi" w:hAnsiTheme="minorHAnsi" w:cstheme="minorHAnsi"/>
        </w:rPr>
        <w:t>Tiekėjų pašalinimo pagrindai</w:t>
      </w:r>
      <w:bookmarkEnd w:id="14"/>
      <w:bookmarkEnd w:id="15"/>
      <w:bookmarkEnd w:id="16"/>
      <w:r w:rsidR="00975F1F" w:rsidRPr="00D24970">
        <w:rPr>
          <w:rFonts w:asciiTheme="minorHAnsi" w:hAnsiTheme="minorHAnsi" w:cstheme="minorHAnsi"/>
        </w:rPr>
        <w:t xml:space="preserve"> ir kvalifikacijos reikalavimai</w:t>
      </w:r>
      <w:bookmarkEnd w:id="17"/>
    </w:p>
    <w:p w14:paraId="23B058CE" w14:textId="69B23EB5" w:rsidR="002C5249" w:rsidRPr="00EC6423" w:rsidRDefault="009D2F13" w:rsidP="127DD6E8">
      <w:pPr>
        <w:pStyle w:val="ListParagraph"/>
        <w:spacing w:after="12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 xml:space="preserve">4.1. </w:t>
      </w:r>
      <w:r w:rsidR="002C5249" w:rsidRPr="00EC6423">
        <w:rPr>
          <w:rFonts w:ascii="Times New Roman" w:hAnsi="Times New Roman" w:cs="Times New Roman"/>
          <w:sz w:val="22"/>
          <w:szCs w:val="22"/>
        </w:rPr>
        <w:t>Reikalavimai dėl tiekėjo ir</w:t>
      </w:r>
      <w:bookmarkStart w:id="18" w:name="_Hlk41039660"/>
      <w:r w:rsidR="00942379" w:rsidRPr="00EC6423">
        <w:rPr>
          <w:rFonts w:ascii="Times New Roman" w:hAnsi="Times New Roman" w:cs="Times New Roman"/>
          <w:sz w:val="22"/>
          <w:szCs w:val="22"/>
        </w:rPr>
        <w:t xml:space="preserve"> </w:t>
      </w:r>
      <w:r w:rsidR="002C5249" w:rsidRPr="00EC6423">
        <w:rPr>
          <w:rFonts w:ascii="Times New Roman" w:hAnsi="Times New Roman" w:cs="Times New Roman"/>
          <w:sz w:val="22"/>
          <w:szCs w:val="22"/>
        </w:rPr>
        <w:t>subtiekėjų</w:t>
      </w:r>
      <w:r w:rsidR="00942379" w:rsidRPr="00EC6423">
        <w:rPr>
          <w:rFonts w:ascii="Times New Roman" w:hAnsi="Times New Roman" w:cs="Times New Roman"/>
          <w:sz w:val="22"/>
          <w:szCs w:val="22"/>
        </w:rPr>
        <w:t xml:space="preserve"> (jei taikoma)</w:t>
      </w:r>
      <w:r w:rsidR="00464733" w:rsidRPr="00EC6423">
        <w:rPr>
          <w:rFonts w:ascii="Times New Roman" w:hAnsi="Times New Roman" w:cs="Times New Roman"/>
          <w:sz w:val="22"/>
          <w:szCs w:val="22"/>
        </w:rPr>
        <w:t xml:space="preserve">, ūkio subjektų, kurių pajėgumais tiekėjas remiasi, </w:t>
      </w:r>
      <w:bookmarkEnd w:id="18"/>
      <w:r w:rsidR="002C5249" w:rsidRPr="00EC6423">
        <w:rPr>
          <w:rFonts w:ascii="Times New Roman" w:hAnsi="Times New Roman" w:cs="Times New Roman"/>
          <w:sz w:val="22"/>
          <w:szCs w:val="22"/>
        </w:rPr>
        <w:t xml:space="preserve">pašalinimo pagrindų nebuvimo bei jų nebuvimą patvirtinantys dokumentai nurodyti </w:t>
      </w:r>
      <w:r w:rsidR="00513D2A" w:rsidRPr="00EC6423">
        <w:rPr>
          <w:rFonts w:ascii="Times New Roman" w:eastAsia="Calibri" w:hAnsi="Times New Roman" w:cs="Times New Roman"/>
          <w:sz w:val="22"/>
          <w:szCs w:val="22"/>
        </w:rPr>
        <w:t>P</w:t>
      </w:r>
      <w:r w:rsidR="00551FA7" w:rsidRPr="00EC6423">
        <w:rPr>
          <w:rFonts w:ascii="Times New Roman" w:eastAsia="Calibri" w:hAnsi="Times New Roman" w:cs="Times New Roman"/>
          <w:sz w:val="22"/>
          <w:szCs w:val="22"/>
        </w:rPr>
        <w:t xml:space="preserve">irkimo </w:t>
      </w:r>
      <w:r w:rsidR="006773B6" w:rsidRPr="00EC6423">
        <w:rPr>
          <w:rFonts w:ascii="Times New Roman" w:eastAsia="Calibri" w:hAnsi="Times New Roman" w:cs="Times New Roman"/>
          <w:sz w:val="22"/>
          <w:szCs w:val="22"/>
        </w:rPr>
        <w:t xml:space="preserve">sąlygų </w:t>
      </w:r>
      <w:r w:rsidR="008C1813" w:rsidRPr="00EC6423">
        <w:rPr>
          <w:rFonts w:ascii="Times New Roman" w:hAnsi="Times New Roman" w:cs="Times New Roman"/>
          <w:sz w:val="22"/>
          <w:szCs w:val="22"/>
        </w:rPr>
        <w:t>3</w:t>
      </w:r>
      <w:r w:rsidR="00984B02" w:rsidRPr="00EC6423">
        <w:rPr>
          <w:rFonts w:ascii="Times New Roman" w:hAnsi="Times New Roman" w:cs="Times New Roman"/>
          <w:sz w:val="22"/>
          <w:szCs w:val="22"/>
        </w:rPr>
        <w:t xml:space="preserve"> </w:t>
      </w:r>
      <w:r w:rsidR="006773B6" w:rsidRPr="00EC6423">
        <w:rPr>
          <w:rFonts w:ascii="Times New Roman" w:eastAsia="Calibri" w:hAnsi="Times New Roman" w:cs="Times New Roman"/>
          <w:sz w:val="22"/>
          <w:szCs w:val="22"/>
        </w:rPr>
        <w:t>priede</w:t>
      </w:r>
      <w:r w:rsidR="008C1813" w:rsidRPr="00EC6423">
        <w:rPr>
          <w:rFonts w:ascii="Times New Roman" w:eastAsia="Calibri" w:hAnsi="Times New Roman" w:cs="Times New Roman"/>
          <w:sz w:val="22"/>
          <w:szCs w:val="22"/>
        </w:rPr>
        <w:t xml:space="preserve"> „Tiekėjų pašalinimo pagrindai“</w:t>
      </w:r>
      <w:r w:rsidR="002C5249" w:rsidRPr="00EC6423">
        <w:rPr>
          <w:rFonts w:ascii="Times New Roman" w:hAnsi="Times New Roman" w:cs="Times New Roman"/>
          <w:sz w:val="22"/>
          <w:szCs w:val="22"/>
        </w:rPr>
        <w:t xml:space="preserve">. </w:t>
      </w:r>
    </w:p>
    <w:p w14:paraId="06198C9E" w14:textId="4B217883" w:rsidR="00DE5821" w:rsidRPr="00EC6423" w:rsidRDefault="00464733"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Tiekėjams nenustatomi kvalifikacijos reikalavimai</w:t>
      </w:r>
      <w:r w:rsidR="009D0CEF" w:rsidRPr="00EC6423">
        <w:rPr>
          <w:rFonts w:ascii="Times New Roman" w:hAnsi="Times New Roman" w:cs="Times New Roman"/>
          <w:sz w:val="22"/>
          <w:szCs w:val="22"/>
        </w:rPr>
        <w:t>.</w:t>
      </w:r>
    </w:p>
    <w:p w14:paraId="69D62E2B" w14:textId="7F94BB77" w:rsidR="00A000BE" w:rsidRPr="0037632B" w:rsidRDefault="00D24970" w:rsidP="0037632B">
      <w:pPr>
        <w:pStyle w:val="Heading1"/>
        <w:tabs>
          <w:tab w:val="left" w:pos="567"/>
        </w:tabs>
        <w:spacing w:after="0"/>
        <w:contextualSpacing/>
        <w:jc w:val="both"/>
        <w:rPr>
          <w:rFonts w:cstheme="minorBidi"/>
        </w:rPr>
      </w:pPr>
      <w:bookmarkStart w:id="19" w:name="_Toc124404949"/>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9"/>
      <w:r w:rsidR="009743D3" w:rsidRPr="007872CB">
        <w:t xml:space="preserve"> </w:t>
      </w:r>
    </w:p>
    <w:p w14:paraId="5601BE23" w14:textId="77777777" w:rsidR="004436B4" w:rsidRPr="00C277F4" w:rsidRDefault="004436B4" w:rsidP="00507D90">
      <w:pPr>
        <w:spacing w:after="0" w:line="240" w:lineRule="auto"/>
        <w:ind w:firstLine="567"/>
        <w:jc w:val="both"/>
        <w:rPr>
          <w:rFonts w:ascii="Times New Roman" w:hAnsi="Times New Roman" w:cs="Times New Roman"/>
        </w:rPr>
      </w:pPr>
    </w:p>
    <w:p w14:paraId="51304BA3" w14:textId="77777777" w:rsidR="001670D8" w:rsidRPr="00C277F4" w:rsidRDefault="001670D8" w:rsidP="001670D8">
      <w:pPr>
        <w:spacing w:after="0" w:line="240" w:lineRule="auto"/>
        <w:ind w:firstLine="567"/>
        <w:jc w:val="both"/>
        <w:rPr>
          <w:rFonts w:ascii="Times New Roman" w:hAnsi="Times New Roman" w:cs="Times New Roman"/>
          <w:sz w:val="22"/>
          <w:szCs w:val="22"/>
        </w:rPr>
      </w:pPr>
      <w:bookmarkStart w:id="20" w:name="_Ref39666794"/>
      <w:bookmarkStart w:id="21" w:name="_Ref39666796"/>
      <w:bookmarkStart w:id="22" w:name="_Toc124404950"/>
      <w:r w:rsidRPr="00C277F4">
        <w:rPr>
          <w:rFonts w:ascii="Times New Roman" w:hAnsi="Times New Roman" w:cs="Times New Roman"/>
          <w:sz w:val="22"/>
          <w:szCs w:val="22"/>
        </w:rPr>
        <w:t>5.1. Pirkimui taikomos Reglamento nuostatos. Kartu su pasiūlymu tiekėjas turi pateikti užpildytą deklaraciją dėl (ne)atitikties Reglamento nuostatoms, kuri pateikta Pirkimo sąlygų 12 priede („Tiekėjo/Subtiekėjo deklaracija“). Kilus abejonių dėl tiekėjo (ne)atitikties Reglamento nuostatoms, perkančioji organizacija iš galimo laimėtojo prašys pateikti dokumentus, įrodančius deklaracijoje pateiktų duomenų teisingumą.</w:t>
      </w:r>
    </w:p>
    <w:p w14:paraId="44D2853B" w14:textId="77777777" w:rsidR="001670D8" w:rsidRPr="00516FFA" w:rsidRDefault="001670D8" w:rsidP="001670D8">
      <w:pPr>
        <w:spacing w:after="0" w:line="240" w:lineRule="auto"/>
        <w:ind w:firstLine="567"/>
        <w:jc w:val="both"/>
        <w:rPr>
          <w:rFonts w:ascii="Times New Roman" w:hAnsi="Times New Roman" w:cs="Times New Roman"/>
          <w:sz w:val="22"/>
          <w:szCs w:val="22"/>
        </w:rPr>
      </w:pPr>
      <w:bookmarkStart w:id="23" w:name="part_0bf49b47971946ecbbec156f895bdd28"/>
      <w:bookmarkStart w:id="24" w:name="part_ce0c1ec65cd04504a5c7e7a6019a52b2"/>
      <w:bookmarkEnd w:id="23"/>
      <w:bookmarkEnd w:id="24"/>
      <w:r w:rsidRPr="00516FFA">
        <w:rPr>
          <w:rFonts w:ascii="Times New Roman" w:hAnsi="Times New Roman" w:cs="Times New Roman"/>
          <w:sz w:val="22"/>
          <w:szCs w:val="22"/>
        </w:rPr>
        <w:t>5.2. 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5B4DFA2E" w14:textId="77777777" w:rsidR="001670D8" w:rsidRPr="00516FFA" w:rsidRDefault="001670D8" w:rsidP="001670D8">
      <w:pPr>
        <w:spacing w:after="0" w:line="240" w:lineRule="auto"/>
        <w:ind w:firstLine="567"/>
        <w:jc w:val="both"/>
        <w:rPr>
          <w:rFonts w:ascii="Times New Roman" w:hAnsi="Times New Roman" w:cs="Times New Roman"/>
          <w:iCs/>
          <w:sz w:val="22"/>
          <w:szCs w:val="22"/>
        </w:rPr>
      </w:pPr>
      <w:r w:rsidRPr="00516FFA">
        <w:rPr>
          <w:rFonts w:ascii="Times New Roman" w:hAnsi="Times New Roman" w:cs="Times New Roman"/>
          <w:sz w:val="22"/>
          <w:szCs w:val="22"/>
        </w:rPr>
        <w:t xml:space="preserve">5.3. </w:t>
      </w:r>
      <w:r w:rsidRPr="00516FFA">
        <w:rPr>
          <w:rFonts w:ascii="Times New Roman" w:hAnsi="Times New Roman" w:cs="Times New Roman"/>
          <w:iCs/>
          <w:sz w:val="22"/>
          <w:szCs w:val="22"/>
        </w:rPr>
        <w:t>Perkančioji organizacija atmes tiekėjo pasiūlymą, jei bus tenkinama bent viena VPĮ 45 straipsnio 2</w:t>
      </w:r>
      <w:r w:rsidRPr="00516FFA">
        <w:rPr>
          <w:rFonts w:ascii="Times New Roman" w:hAnsi="Times New Roman" w:cs="Times New Roman"/>
          <w:iCs/>
          <w:sz w:val="22"/>
          <w:szCs w:val="22"/>
          <w:vertAlign w:val="superscript"/>
        </w:rPr>
        <w:t>1</w:t>
      </w:r>
      <w:r w:rsidRPr="00516FFA">
        <w:rPr>
          <w:rFonts w:ascii="Times New Roman" w:hAnsi="Times New Roman" w:cs="Times New Roman"/>
          <w:iCs/>
          <w:sz w:val="22"/>
          <w:szCs w:val="22"/>
        </w:rPr>
        <w:t xml:space="preserve"> dalies 1-6 punktuose nurodytų sąlygų. Tiekėjas kartu su pasiūlymu turi pateikti laisvos formos atitikties deklaraciją dėl atitikties VPĮ 45 straipsnio </w:t>
      </w:r>
      <w:r w:rsidRPr="00516FFA">
        <w:rPr>
          <w:rFonts w:ascii="Times New Roman" w:hAnsi="Times New Roman" w:cs="Times New Roman"/>
          <w:i/>
          <w:sz w:val="22"/>
          <w:szCs w:val="22"/>
        </w:rPr>
        <w:t>2</w:t>
      </w:r>
      <w:r w:rsidRPr="00516FFA">
        <w:rPr>
          <w:rFonts w:ascii="Times New Roman" w:hAnsi="Times New Roman" w:cs="Times New Roman"/>
          <w:i/>
          <w:sz w:val="22"/>
          <w:szCs w:val="22"/>
          <w:vertAlign w:val="superscript"/>
        </w:rPr>
        <w:t>1</w:t>
      </w:r>
      <w:r w:rsidRPr="00516FFA">
        <w:rPr>
          <w:rFonts w:ascii="Times New Roman" w:hAnsi="Times New Roman" w:cs="Times New Roman"/>
          <w:i/>
          <w:sz w:val="22"/>
          <w:szCs w:val="22"/>
        </w:rPr>
        <w:t xml:space="preserve"> dalies 1, 2, 3 ir 6 punktams</w:t>
      </w:r>
      <w:r w:rsidRPr="00516FFA">
        <w:rPr>
          <w:rFonts w:ascii="Times New Roman" w:hAnsi="Times New Roman" w:cs="Times New Roman"/>
          <w:iCs/>
          <w:sz w:val="22"/>
          <w:szCs w:val="22"/>
        </w:rPr>
        <w:t>.</w:t>
      </w:r>
    </w:p>
    <w:p w14:paraId="59839711" w14:textId="77777777" w:rsidR="001670D8" w:rsidRPr="00516FFA" w:rsidRDefault="001670D8" w:rsidP="001670D8">
      <w:pPr>
        <w:spacing w:after="0" w:line="240" w:lineRule="auto"/>
        <w:ind w:firstLine="567"/>
        <w:jc w:val="both"/>
        <w:rPr>
          <w:rFonts w:ascii="Times New Roman" w:hAnsi="Times New Roman" w:cs="Times New Roman"/>
          <w:iCs/>
          <w:sz w:val="22"/>
          <w:szCs w:val="22"/>
        </w:rPr>
      </w:pPr>
      <w:r w:rsidRPr="00516FFA">
        <w:rPr>
          <w:rFonts w:ascii="Times New Roman" w:hAnsi="Times New Roman" w:cs="Times New Roman"/>
          <w:sz w:val="22"/>
          <w:szCs w:val="22"/>
        </w:rPr>
        <w:t>5.4.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p w14:paraId="284757A5" w14:textId="77777777" w:rsidR="001670D8" w:rsidRPr="00516FFA" w:rsidRDefault="001670D8" w:rsidP="001670D8">
      <w:pPr>
        <w:pStyle w:val="ListParagraph"/>
        <w:spacing w:after="0" w:line="240" w:lineRule="auto"/>
        <w:ind w:left="0" w:firstLine="567"/>
        <w:jc w:val="both"/>
        <w:rPr>
          <w:rFonts w:ascii="Times New Roman" w:hAnsi="Times New Roman" w:cs="Times New Roman"/>
          <w:sz w:val="22"/>
          <w:szCs w:val="22"/>
        </w:rPr>
      </w:pPr>
      <w:r w:rsidRPr="00516FFA">
        <w:rPr>
          <w:rFonts w:ascii="Times New Roman" w:hAnsi="Times New Roman" w:cs="Times New Roman"/>
          <w:sz w:val="22"/>
          <w:szCs w:val="22"/>
        </w:rPr>
        <w:t>5.</w:t>
      </w:r>
      <w:r>
        <w:rPr>
          <w:rFonts w:ascii="Times New Roman" w:hAnsi="Times New Roman" w:cs="Times New Roman"/>
          <w:sz w:val="22"/>
          <w:szCs w:val="22"/>
        </w:rPr>
        <w:t>5</w:t>
      </w:r>
      <w:r w:rsidRPr="00516FFA">
        <w:rPr>
          <w:rFonts w:ascii="Times New Roman" w:hAnsi="Times New Roman" w:cs="Times New Roman"/>
          <w:sz w:val="22"/>
          <w:szCs w:val="22"/>
        </w:rPr>
        <w:t>. Perkančioji organizacija,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53FA2111" w14:textId="77777777" w:rsidR="001670D8" w:rsidRPr="00516FFA" w:rsidRDefault="001670D8" w:rsidP="001670D8">
      <w:pPr>
        <w:spacing w:after="0" w:line="240" w:lineRule="auto"/>
        <w:ind w:firstLine="567"/>
        <w:jc w:val="both"/>
        <w:rPr>
          <w:rFonts w:ascii="Times New Roman" w:hAnsi="Times New Roman" w:cs="Times New Roman"/>
          <w:sz w:val="22"/>
          <w:szCs w:val="22"/>
          <w:shd w:val="clear" w:color="auto" w:fill="FFFFFF"/>
        </w:rPr>
      </w:pPr>
      <w:r w:rsidRPr="00517B62">
        <w:rPr>
          <w:rFonts w:ascii="Times New Roman" w:hAnsi="Times New Roman" w:cs="Times New Roman"/>
          <w:sz w:val="22"/>
          <w:szCs w:val="22"/>
        </w:rPr>
        <w:t>5.</w:t>
      </w:r>
      <w:r>
        <w:rPr>
          <w:rFonts w:ascii="Times New Roman" w:hAnsi="Times New Roman" w:cs="Times New Roman"/>
          <w:sz w:val="22"/>
          <w:szCs w:val="22"/>
        </w:rPr>
        <w:t>6</w:t>
      </w:r>
      <w:r w:rsidRPr="00517B62">
        <w:rPr>
          <w:rFonts w:ascii="Times New Roman" w:hAnsi="Times New Roman" w:cs="Times New Roman"/>
          <w:sz w:val="22"/>
          <w:szCs w:val="22"/>
        </w:rPr>
        <w:t>.</w:t>
      </w:r>
      <w:r w:rsidRPr="00516FFA">
        <w:rPr>
          <w:rFonts w:ascii="Times New Roman" w:hAnsi="Times New Roman" w:cs="Times New Roman"/>
          <w:sz w:val="22"/>
          <w:szCs w:val="22"/>
          <w:shd w:val="clear" w:color="auto" w:fill="FFFFFF"/>
        </w:rPr>
        <w:t xml:space="preserve"> Tiekėjo siūlomos paslaugos turi nekelti grėsmės nacionaliniam saugumui, kaip nurodyta VPĮ 37 straipsnio 8 dalyje. Nustačiusi pasiūlymų eilę perkančioji organizacija kreipsis į Nacionaliniam saugumui užtikrinti svarbių objektų apsaugos koordinavimo komisiją dėl numatomo sudaryti </w:t>
      </w:r>
      <w:r w:rsidRPr="00516FFA">
        <w:rPr>
          <w:rFonts w:ascii="Times New Roman" w:hAnsi="Times New Roman" w:cs="Times New Roman"/>
          <w:color w:val="000000"/>
          <w:spacing w:val="2"/>
          <w:sz w:val="22"/>
          <w:szCs w:val="22"/>
          <w:shd w:val="clear" w:color="auto" w:fill="FFFFFF"/>
        </w:rPr>
        <w:t>sandorio atitikties nacionalinio saugumo interesams</w:t>
      </w:r>
      <w:r w:rsidRPr="00516FFA">
        <w:rPr>
          <w:rFonts w:ascii="Times New Roman" w:hAnsi="Times New Roman" w:cs="Times New Roman"/>
          <w:sz w:val="22"/>
          <w:szCs w:val="22"/>
          <w:shd w:val="clear" w:color="auto" w:fill="FFFFFF"/>
        </w:rPr>
        <w:t xml:space="preserve">. Perkančioji organizacija prašys tiekėjo pateikti Nacionaliniam saugumui užtikrinti svarbių objektų apsaugos koordinavimo komisijos prašomus dokumentus.  </w:t>
      </w:r>
    </w:p>
    <w:p w14:paraId="3DD377FF" w14:textId="77777777" w:rsidR="001670D8" w:rsidRPr="00516FFA" w:rsidRDefault="001670D8" w:rsidP="001670D8">
      <w:pPr>
        <w:spacing w:after="0" w:line="240" w:lineRule="auto"/>
        <w:ind w:firstLine="426"/>
        <w:jc w:val="both"/>
        <w:rPr>
          <w:rFonts w:ascii="Times New Roman" w:hAnsi="Times New Roman" w:cs="Times New Roman"/>
          <w:color w:val="000000"/>
          <w:sz w:val="22"/>
          <w:szCs w:val="22"/>
        </w:rPr>
      </w:pPr>
      <w:r w:rsidRPr="00516FFA">
        <w:rPr>
          <w:rFonts w:ascii="Times New Roman" w:hAnsi="Times New Roman" w:cs="Times New Roman"/>
          <w:sz w:val="22"/>
          <w:szCs w:val="22"/>
          <w:shd w:val="clear" w:color="auto" w:fill="FFFFFF"/>
        </w:rPr>
        <w:t>5.</w:t>
      </w:r>
      <w:r>
        <w:rPr>
          <w:rFonts w:ascii="Times New Roman" w:hAnsi="Times New Roman" w:cs="Times New Roman"/>
          <w:sz w:val="22"/>
          <w:szCs w:val="22"/>
          <w:shd w:val="clear" w:color="auto" w:fill="FFFFFF"/>
        </w:rPr>
        <w:t>7</w:t>
      </w:r>
      <w:r w:rsidRPr="00516FFA">
        <w:rPr>
          <w:rFonts w:ascii="Times New Roman" w:hAnsi="Times New Roman" w:cs="Times New Roman"/>
          <w:sz w:val="22"/>
          <w:szCs w:val="22"/>
          <w:shd w:val="clear" w:color="auto" w:fill="FFFFFF"/>
        </w:rPr>
        <w:t>.</w:t>
      </w:r>
      <w:r w:rsidRPr="00516FFA">
        <w:rPr>
          <w:rFonts w:ascii="Times New Roman" w:hAnsi="Times New Roman" w:cs="Times New Roman"/>
          <w:i/>
          <w:iCs/>
          <w:color w:val="FF0000"/>
          <w:sz w:val="22"/>
          <w:szCs w:val="22"/>
          <w:shd w:val="clear" w:color="auto" w:fill="FFFFFF"/>
        </w:rPr>
        <w:t xml:space="preserve"> </w:t>
      </w:r>
      <w:r w:rsidRPr="00516FFA">
        <w:rPr>
          <w:rFonts w:ascii="Times New Roman" w:hAnsi="Times New Roman" w:cs="Times New Roman"/>
          <w:sz w:val="22"/>
          <w:szCs w:val="22"/>
          <w:shd w:val="clear" w:color="auto" w:fill="FFFFFF"/>
        </w:rPr>
        <w:t xml:space="preserve">Perkančioji organizacija laiko, kad tiekėjas </w:t>
      </w:r>
      <w:r w:rsidRPr="00516FFA">
        <w:rPr>
          <w:rFonts w:ascii="Times New Roman" w:hAnsi="Times New Roman" w:cs="Times New Roman"/>
          <w:color w:val="000000"/>
          <w:sz w:val="22"/>
          <w:szCs w:val="22"/>
        </w:rPr>
        <w:t>turi interesų konfliktą, galintį neigiamai paveikti sutarties vykdymą, jei ji turi kompetentingų institucijų informacijos, kad tiekėjas, jo subtiekėjai ar ūkio subjektai, kurių pajėgumais remiamasi, ar juos kontroliuojantys asmenys turi interesų, galinčių kelti grėsmę nacionaliniam saugumui, kaip numatyta VPĮ 47 straipsnio 8 dalyje.</w:t>
      </w:r>
    </w:p>
    <w:p w14:paraId="74AF3DE9" w14:textId="77777777" w:rsidR="001670D8" w:rsidRPr="00516FFA" w:rsidRDefault="001670D8" w:rsidP="001670D8">
      <w:pPr>
        <w:spacing w:after="0" w:line="240" w:lineRule="auto"/>
        <w:ind w:firstLine="426"/>
        <w:jc w:val="both"/>
        <w:rPr>
          <w:rFonts w:ascii="Times New Roman" w:hAnsi="Times New Roman" w:cs="Times New Roman"/>
          <w:color w:val="000000"/>
          <w:sz w:val="22"/>
          <w:szCs w:val="22"/>
        </w:rPr>
      </w:pPr>
      <w:r w:rsidRPr="00516FFA">
        <w:rPr>
          <w:rFonts w:ascii="Times New Roman" w:hAnsi="Times New Roman" w:cs="Times New Roman"/>
          <w:color w:val="000000"/>
          <w:sz w:val="22"/>
          <w:szCs w:val="22"/>
        </w:rPr>
        <w:t>5.</w:t>
      </w:r>
      <w:r>
        <w:rPr>
          <w:rFonts w:ascii="Times New Roman" w:hAnsi="Times New Roman" w:cs="Times New Roman"/>
          <w:color w:val="000000"/>
          <w:sz w:val="22"/>
          <w:szCs w:val="22"/>
        </w:rPr>
        <w:t>8</w:t>
      </w:r>
      <w:r w:rsidRPr="00516FFA">
        <w:rPr>
          <w:rFonts w:ascii="Times New Roman" w:hAnsi="Times New Roman" w:cs="Times New Roman"/>
          <w:color w:val="000000"/>
          <w:sz w:val="22"/>
          <w:szCs w:val="22"/>
        </w:rPr>
        <w:t xml:space="preserve">. </w:t>
      </w:r>
      <w:r w:rsidRPr="00516FFA">
        <w:rPr>
          <w:rFonts w:ascii="Times New Roman" w:hAnsi="Times New Roman" w:cs="Times New Roman"/>
          <w:sz w:val="22"/>
          <w:szCs w:val="22"/>
          <w:shd w:val="clear" w:color="auto" w:fill="FFFFFF"/>
        </w:rPr>
        <w:t xml:space="preserve">Perkančioji organizacija laiko, kad tiekėjas kelia grėsmę nacionaliniam saugumui </w:t>
      </w:r>
      <w:r w:rsidRPr="00516FFA">
        <w:rPr>
          <w:rFonts w:ascii="Times New Roman" w:hAnsi="Times New Roman" w:cs="Times New Roman"/>
          <w:color w:val="000000"/>
          <w:sz w:val="22"/>
          <w:szCs w:val="22"/>
        </w:rPr>
        <w:t xml:space="preserve">kai sandorio pagrindu susidarytų aplinkybės, nurodytos Nacionaliniam saugumui užtikrinti svarbių objektų apsaugos įstatymo 13 straipsnio 4 dalies 1 punkte. </w:t>
      </w:r>
      <w:r w:rsidRPr="00516FFA">
        <w:rPr>
          <w:rFonts w:ascii="Times New Roman" w:hAnsi="Times New Roman" w:cs="Times New Roman"/>
          <w:sz w:val="22"/>
          <w:szCs w:val="22"/>
          <w:shd w:val="clear" w:color="auto" w:fill="FFFFFF"/>
        </w:rPr>
        <w:t xml:space="preserve">Nustačiusi pasiūlymų eilę perkančioji organizacija kreipsis į Nacionaliniam saugumui užtikrinti svarbių objektų apsaugos koordinavimo komisiją dėl numatomo sudaryti </w:t>
      </w:r>
      <w:r w:rsidRPr="00516FFA">
        <w:rPr>
          <w:rFonts w:ascii="Times New Roman" w:hAnsi="Times New Roman" w:cs="Times New Roman"/>
          <w:color w:val="000000"/>
          <w:spacing w:val="2"/>
          <w:sz w:val="22"/>
          <w:szCs w:val="22"/>
          <w:shd w:val="clear" w:color="auto" w:fill="FFFFFF"/>
        </w:rPr>
        <w:t xml:space="preserve">sandorio atitikties nacionalinio </w:t>
      </w:r>
      <w:r w:rsidRPr="00516FFA">
        <w:rPr>
          <w:rFonts w:ascii="Times New Roman" w:hAnsi="Times New Roman" w:cs="Times New Roman"/>
          <w:color w:val="000000"/>
          <w:spacing w:val="2"/>
          <w:sz w:val="22"/>
          <w:szCs w:val="22"/>
          <w:shd w:val="clear" w:color="auto" w:fill="FFFFFF"/>
        </w:rPr>
        <w:lastRenderedPageBreak/>
        <w:t>saugumo interesams</w:t>
      </w:r>
      <w:r w:rsidRPr="00516FFA">
        <w:rPr>
          <w:rFonts w:ascii="Times New Roman" w:hAnsi="Times New Roman" w:cs="Times New Roman"/>
          <w:sz w:val="22"/>
          <w:szCs w:val="22"/>
          <w:shd w:val="clear" w:color="auto" w:fill="FFFFFF"/>
        </w:rPr>
        <w:t xml:space="preserve">. Perkančioji organizacija prašys tiekėjo pateikti Nacionaliniam saugumui užtikrinti svarbių objektų apsaugos koordinavimo komisijos prašomus dokumentus.  </w:t>
      </w:r>
    </w:p>
    <w:p w14:paraId="01E71067" w14:textId="77777777" w:rsidR="001670D8" w:rsidRPr="00516FFA" w:rsidRDefault="001670D8" w:rsidP="001670D8">
      <w:pPr>
        <w:spacing w:after="0" w:line="240" w:lineRule="auto"/>
        <w:ind w:firstLine="426"/>
        <w:jc w:val="both"/>
        <w:rPr>
          <w:rFonts w:ascii="Times New Roman" w:hAnsi="Times New Roman" w:cs="Times New Roman"/>
          <w:sz w:val="22"/>
          <w:szCs w:val="22"/>
        </w:rPr>
      </w:pPr>
      <w:r w:rsidRPr="00516FFA">
        <w:rPr>
          <w:rFonts w:ascii="Times New Roman" w:hAnsi="Times New Roman" w:cs="Times New Roman"/>
          <w:sz w:val="22"/>
          <w:szCs w:val="22"/>
        </w:rPr>
        <w:t>5.</w:t>
      </w:r>
      <w:r>
        <w:rPr>
          <w:rFonts w:ascii="Times New Roman" w:hAnsi="Times New Roman" w:cs="Times New Roman"/>
          <w:sz w:val="22"/>
          <w:szCs w:val="22"/>
        </w:rPr>
        <w:t>9</w:t>
      </w:r>
      <w:r w:rsidRPr="00516FFA">
        <w:rPr>
          <w:rFonts w:ascii="Times New Roman" w:hAnsi="Times New Roman" w:cs="Times New Roman"/>
          <w:sz w:val="22"/>
          <w:szCs w:val="22"/>
        </w:rPr>
        <w:t xml:space="preserve">. Perkančioji organizacija </w:t>
      </w:r>
      <w:r w:rsidRPr="00516FFA">
        <w:rPr>
          <w:rFonts w:ascii="Times New Roman" w:hAnsi="Times New Roman" w:cs="Times New Roman"/>
          <w:color w:val="000000"/>
          <w:sz w:val="22"/>
          <w:szCs w:val="22"/>
          <w:shd w:val="clear" w:color="auto" w:fill="FFFFFF"/>
        </w:rPr>
        <w:t>laiko, kad tiekėjas turi interesų, galinčių kelti grėsmę nacionaliniam saugumui</w:t>
      </w:r>
      <w:r w:rsidRPr="00516FFA">
        <w:rPr>
          <w:rFonts w:ascii="Times New Roman" w:hAnsi="Times New Roman" w:cs="Times New Roman"/>
          <w:sz w:val="22"/>
          <w:szCs w:val="22"/>
        </w:rPr>
        <w:t xml:space="preserve">, jei jis, </w:t>
      </w:r>
      <w:r w:rsidRPr="00516FFA">
        <w:rPr>
          <w:rFonts w:ascii="Times New Roman" w:hAnsi="Times New Roman" w:cs="Times New Roman"/>
          <w:color w:val="000000"/>
          <w:sz w:val="22"/>
          <w:szCs w:val="22"/>
          <w:shd w:val="clear" w:color="auto" w:fill="FFFFFF"/>
        </w:rPr>
        <w:t xml:space="preserve">jo subtiekėjas (-ai) ar ūkio subjektas (-ai), kurių pajėgumais remiamasi, kurie patys ar juos kontroliuojantys asmenys atitinka VPĮ 47 straipsnio 9 dalyje nustatytas sąlygas. Tiekėjas su pasiūlymu turi pateikti </w:t>
      </w:r>
      <w:r w:rsidRPr="00516FFA">
        <w:rPr>
          <w:rFonts w:ascii="Times New Roman" w:eastAsia="Times New Roman" w:hAnsi="Times New Roman" w:cs="Times New Roman"/>
          <w:color w:val="000000" w:themeColor="text1"/>
          <w:sz w:val="22"/>
          <w:szCs w:val="22"/>
          <w:lang w:eastAsia="en-US"/>
        </w:rPr>
        <w:t>Viešųjų pirkimų tarnybos nustatytos formos atitikties deklaraciją</w:t>
      </w:r>
      <w:r w:rsidRPr="00516FFA">
        <w:rPr>
          <w:rStyle w:val="FootnoteReference"/>
          <w:rFonts w:ascii="Times New Roman" w:eastAsia="Times New Roman" w:hAnsi="Times New Roman" w:cs="Times New Roman"/>
          <w:color w:val="000000" w:themeColor="text1"/>
          <w:sz w:val="22"/>
          <w:szCs w:val="22"/>
          <w:lang w:eastAsia="en-US"/>
        </w:rPr>
        <w:footnoteReference w:id="2"/>
      </w:r>
      <w:r w:rsidRPr="00516FFA">
        <w:rPr>
          <w:rFonts w:ascii="Times New Roman" w:eastAsia="Times New Roman" w:hAnsi="Times New Roman" w:cs="Times New Roman"/>
          <w:color w:val="000000" w:themeColor="text1"/>
          <w:sz w:val="22"/>
          <w:szCs w:val="22"/>
          <w:lang w:eastAsia="en-US"/>
        </w:rPr>
        <w:t xml:space="preserve">. Perkančioji organizacija iš ekonomiškai naudingiausią pasiūlymą pateikusio tiekėjo reikalaus pateikti vieną (esant poreikiui – kelis) VPĮ 51 straipsnio 12 dalyje numatytą dokumentą. </w:t>
      </w:r>
    </w:p>
    <w:p w14:paraId="4BEDE7AF" w14:textId="457E0FAE" w:rsidR="00AF62E6" w:rsidRPr="001D41A8" w:rsidRDefault="00245E8F" w:rsidP="00142AB7">
      <w:pPr>
        <w:pStyle w:val="Heading1"/>
        <w:spacing w:line="20" w:lineRule="atLeast"/>
        <w:contextualSpacing/>
        <w:rPr>
          <w:rFonts w:asciiTheme="minorHAnsi" w:hAnsiTheme="minorHAnsi" w:cstheme="minorBidi"/>
        </w:rPr>
      </w:pPr>
      <w:r w:rsidRPr="001D41A8">
        <w:rPr>
          <w:rFonts w:asciiTheme="minorHAnsi" w:hAnsiTheme="minorHAnsi" w:cstheme="minorBidi"/>
        </w:rPr>
        <w:t>6</w:t>
      </w:r>
      <w:r w:rsidR="0005396D" w:rsidRPr="001D41A8">
        <w:rPr>
          <w:rFonts w:asciiTheme="minorHAnsi" w:hAnsiTheme="minorHAnsi" w:cstheme="minorBidi"/>
        </w:rPr>
        <w:t xml:space="preserve">. </w:t>
      </w:r>
      <w:r w:rsidR="00220588" w:rsidRPr="001D41A8">
        <w:rPr>
          <w:rFonts w:asciiTheme="minorHAnsi" w:hAnsiTheme="minorHAnsi" w:cstheme="minorBidi"/>
        </w:rPr>
        <w:t>Specialieji r</w:t>
      </w:r>
      <w:r w:rsidR="00DF58E2" w:rsidRPr="001D41A8">
        <w:rPr>
          <w:rFonts w:asciiTheme="minorHAnsi" w:hAnsiTheme="minorHAnsi" w:cstheme="minorBidi"/>
        </w:rPr>
        <w:t>eikalavimai pasiūlymų rengimui ir pateikimui</w:t>
      </w:r>
      <w:bookmarkEnd w:id="20"/>
      <w:bookmarkEnd w:id="21"/>
      <w:bookmarkEnd w:id="22"/>
    </w:p>
    <w:p w14:paraId="196F7CDE" w14:textId="65160073" w:rsidR="000B585F" w:rsidRPr="000D63AE" w:rsidRDefault="000B585F" w:rsidP="00164531">
      <w:pPr>
        <w:spacing w:after="0" w:line="240" w:lineRule="auto"/>
        <w:ind w:firstLine="567"/>
        <w:jc w:val="both"/>
        <w:rPr>
          <w:rFonts w:ascii="Times New Roman" w:hAnsi="Times New Roman" w:cs="Times New Roman"/>
          <w:sz w:val="22"/>
          <w:szCs w:val="22"/>
        </w:rPr>
      </w:pPr>
      <w:r w:rsidRPr="000D63AE">
        <w:rPr>
          <w:rFonts w:ascii="Times New Roman" w:hAnsi="Times New Roman" w:cs="Times New Roman"/>
          <w:sz w:val="22"/>
          <w:szCs w:val="22"/>
        </w:rPr>
        <w:t>6.1. Tiekėjo pasiūlymą sudaro CVP IS pateikiamų ir žemiau nurodytų dokumentų visuma:</w:t>
      </w:r>
    </w:p>
    <w:p w14:paraId="5C317429" w14:textId="09D7481A" w:rsidR="004115A1" w:rsidRPr="000D63AE" w:rsidRDefault="003E73F4"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Pr>
          <w:rFonts w:ascii="Times New Roman" w:hAnsi="Times New Roman" w:cs="Times New Roman"/>
          <w:sz w:val="22"/>
          <w:szCs w:val="22"/>
        </w:rPr>
        <w:t>u</w:t>
      </w:r>
      <w:r w:rsidR="00A6227E" w:rsidRPr="000D63AE">
        <w:rPr>
          <w:rFonts w:ascii="Times New Roman" w:hAnsi="Times New Roman" w:cs="Times New Roman"/>
          <w:sz w:val="22"/>
          <w:szCs w:val="22"/>
        </w:rPr>
        <w:t xml:space="preserve">žpildyta ir </w:t>
      </w:r>
      <w:r w:rsidR="004115A1" w:rsidRPr="000D63AE">
        <w:rPr>
          <w:rFonts w:ascii="Times New Roman" w:hAnsi="Times New Roman" w:cs="Times New Roman"/>
          <w:sz w:val="22"/>
          <w:szCs w:val="22"/>
        </w:rPr>
        <w:t>pasirašyta pasiūlym</w:t>
      </w:r>
      <w:r w:rsidR="00A6227E" w:rsidRPr="000D63AE">
        <w:rPr>
          <w:rFonts w:ascii="Times New Roman" w:hAnsi="Times New Roman" w:cs="Times New Roman"/>
          <w:sz w:val="22"/>
          <w:szCs w:val="22"/>
        </w:rPr>
        <w:t>o forma</w:t>
      </w:r>
      <w:r w:rsidR="004115A1" w:rsidRPr="000D63AE">
        <w:rPr>
          <w:rFonts w:ascii="Times New Roman" w:hAnsi="Times New Roman" w:cs="Times New Roman"/>
          <w:sz w:val="22"/>
          <w:szCs w:val="22"/>
        </w:rPr>
        <w:t xml:space="preserve">, </w:t>
      </w:r>
      <w:r w:rsidR="004A41FE">
        <w:rPr>
          <w:rFonts w:ascii="Times New Roman" w:hAnsi="Times New Roman" w:cs="Times New Roman"/>
          <w:sz w:val="22"/>
          <w:szCs w:val="22"/>
        </w:rPr>
        <w:t>pateikta specialiųjų p</w:t>
      </w:r>
      <w:r w:rsidR="004115A1" w:rsidRPr="000D63AE">
        <w:rPr>
          <w:rFonts w:ascii="Times New Roman" w:hAnsi="Times New Roman" w:cs="Times New Roman"/>
          <w:sz w:val="22"/>
          <w:szCs w:val="22"/>
        </w:rPr>
        <w:t xml:space="preserve">irkimo sąlygų </w:t>
      </w:r>
      <w:r w:rsidR="004115A1" w:rsidRPr="000D63AE">
        <w:rPr>
          <w:rFonts w:ascii="Times New Roman" w:hAnsi="Times New Roman" w:cs="Times New Roman"/>
          <w:sz w:val="22"/>
          <w:szCs w:val="22"/>
          <w:shd w:val="clear" w:color="auto" w:fill="FFFFFF"/>
        </w:rPr>
        <w:t xml:space="preserve">6 </w:t>
      </w:r>
      <w:r w:rsidR="004115A1" w:rsidRPr="000D63AE">
        <w:rPr>
          <w:rFonts w:ascii="Times New Roman" w:eastAsiaTheme="minorHAnsi" w:hAnsi="Times New Roman" w:cs="Times New Roman"/>
          <w:bCs/>
          <w:iCs/>
          <w:sz w:val="22"/>
          <w:szCs w:val="22"/>
        </w:rPr>
        <w:t>priede „Pasiūlymo forma“</w:t>
      </w:r>
      <w:r w:rsidR="004115A1" w:rsidRPr="000D63AE">
        <w:rPr>
          <w:rFonts w:ascii="Times New Roman" w:hAnsi="Times New Roman" w:cs="Times New Roman"/>
          <w:sz w:val="22"/>
          <w:szCs w:val="22"/>
        </w:rPr>
        <w:t>.</w:t>
      </w:r>
    </w:p>
    <w:p w14:paraId="70421FA9" w14:textId="26081BFE"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užpildytas EBVPD (</w:t>
      </w:r>
      <w:r w:rsidR="00760ABE" w:rsidRPr="000D63AE">
        <w:rPr>
          <w:rFonts w:ascii="Times New Roman" w:hAnsi="Times New Roman" w:cs="Times New Roman"/>
          <w:sz w:val="22"/>
          <w:szCs w:val="22"/>
        </w:rPr>
        <w:t xml:space="preserve">specialiųjų </w:t>
      </w:r>
      <w:r w:rsidRPr="000D63AE">
        <w:rPr>
          <w:rFonts w:ascii="Times New Roman" w:hAnsi="Times New Roman" w:cs="Times New Roman"/>
          <w:sz w:val="22"/>
          <w:szCs w:val="22"/>
        </w:rPr>
        <w:t xml:space="preserve">pirkimo sąlygų 5 priedas). </w:t>
      </w:r>
      <w:r w:rsidR="00EE77F3">
        <w:rPr>
          <w:rFonts w:ascii="Times New Roman" w:hAnsi="Times New Roman" w:cs="Times New Roman"/>
          <w:sz w:val="22"/>
          <w:szCs w:val="22"/>
        </w:rPr>
        <w:t>Tiekėjas, p</w:t>
      </w:r>
      <w:r w:rsidRPr="000D63AE">
        <w:rPr>
          <w:rFonts w:ascii="Times New Roman" w:hAnsi="Times New Roman" w:cs="Times New Roman"/>
          <w:sz w:val="22"/>
          <w:szCs w:val="22"/>
        </w:rPr>
        <w:t>asirašydamas pasiūlymą, patvirtina EBVPD tikrumą;</w:t>
      </w:r>
    </w:p>
    <w:p w14:paraId="33C588BC"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 xml:space="preserve">jungtinės veiklos sutarties kopija (jeigu pirkime dalyvauja ūkio subjektų grupė jungtinės veiklos sutarties pagrindu); </w:t>
      </w:r>
    </w:p>
    <w:p w14:paraId="3C1B7554"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dokumentas, patvirtinantis, kad asmuo, kuris pasirašė pasiūlymą (jei jis ne tiekėjo vadovas), turėjo teisę jį pasirašyti;</w:t>
      </w:r>
    </w:p>
    <w:p w14:paraId="0470F9FA" w14:textId="4CCA8AB1"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jei tiekėjas pasitelkia ūkio subjektus, kurių pajėgumais remiasi, įrodymai, kad šie ištekliai bus prieinami per visą sutartinių įsipareigojimų vykdymo laikotarpį;</w:t>
      </w:r>
    </w:p>
    <w:p w14:paraId="7D3292DB"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jei tiekėjas pasitelkia subtiekėjus, subtiekėjo deklaracija ar kitas dokumentas, patvirtinantis jo sutikimą būti subtiekėju pirkime;</w:t>
      </w:r>
    </w:p>
    <w:p w14:paraId="1838CDC1" w14:textId="1E0C89A4"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techninė specifikacija, užpildyta pagal</w:t>
      </w:r>
      <w:r w:rsidR="00E54F6F" w:rsidRPr="000D63AE">
        <w:rPr>
          <w:rFonts w:ascii="Times New Roman" w:hAnsi="Times New Roman" w:cs="Times New Roman"/>
          <w:sz w:val="22"/>
          <w:szCs w:val="22"/>
        </w:rPr>
        <w:t xml:space="preserve"> specialiųjų </w:t>
      </w:r>
      <w:r w:rsidRPr="000D63AE">
        <w:rPr>
          <w:rFonts w:ascii="Times New Roman" w:hAnsi="Times New Roman" w:cs="Times New Roman"/>
          <w:sz w:val="22"/>
          <w:szCs w:val="22"/>
        </w:rPr>
        <w:t xml:space="preserve"> pirkimo sąlygų 2 priedą;</w:t>
      </w:r>
    </w:p>
    <w:p w14:paraId="65100A82" w14:textId="45E3C243" w:rsidR="000961CD" w:rsidRDefault="000961CD" w:rsidP="000961CD">
      <w:pPr>
        <w:pStyle w:val="ListParagraph"/>
        <w:numPr>
          <w:ilvl w:val="2"/>
          <w:numId w:val="11"/>
        </w:numPr>
        <w:spacing w:after="0" w:line="240" w:lineRule="auto"/>
        <w:ind w:left="0" w:firstLine="709"/>
        <w:jc w:val="both"/>
        <w:rPr>
          <w:rFonts w:ascii="Times New Roman" w:hAnsi="Times New Roman" w:cs="Times New Roman"/>
          <w:sz w:val="22"/>
          <w:szCs w:val="22"/>
        </w:rPr>
      </w:pPr>
      <w:r w:rsidRPr="000D63AE">
        <w:rPr>
          <w:rFonts w:ascii="Times New Roman" w:hAnsi="Times New Roman" w:cs="Times New Roman"/>
          <w:sz w:val="22"/>
          <w:szCs w:val="22"/>
        </w:rPr>
        <w:t xml:space="preserve">užpildyta deklaracija dėl (ne)atitikties Reglamento nuostatoms, kuri pateikta </w:t>
      </w:r>
      <w:r w:rsidRPr="000D63AE">
        <w:rPr>
          <w:rFonts w:ascii="Times New Roman" w:hAnsi="Times New Roman" w:cs="Times New Roman"/>
          <w:color w:val="000000" w:themeColor="text1"/>
          <w:sz w:val="22"/>
          <w:szCs w:val="22"/>
        </w:rPr>
        <w:t>specialiųjų pirkimo</w:t>
      </w:r>
      <w:r w:rsidRPr="000D63AE">
        <w:rPr>
          <w:rFonts w:ascii="Times New Roman" w:hAnsi="Times New Roman" w:cs="Times New Roman"/>
          <w:sz w:val="22"/>
          <w:szCs w:val="22"/>
        </w:rPr>
        <w:t xml:space="preserve"> sąlygų 12 priede.</w:t>
      </w:r>
    </w:p>
    <w:p w14:paraId="6FAFF973" w14:textId="4F5BE85B" w:rsidR="00144821" w:rsidRPr="005D7846" w:rsidRDefault="00144821" w:rsidP="005D7846">
      <w:pPr>
        <w:pStyle w:val="ListParagraph"/>
        <w:numPr>
          <w:ilvl w:val="2"/>
          <w:numId w:val="11"/>
        </w:numPr>
        <w:spacing w:after="0" w:line="240" w:lineRule="auto"/>
        <w:ind w:left="0" w:firstLine="709"/>
        <w:jc w:val="both"/>
        <w:rPr>
          <w:rFonts w:ascii="Times New Roman" w:hAnsi="Times New Roman" w:cs="Times New Roman"/>
          <w:sz w:val="22"/>
          <w:szCs w:val="22"/>
        </w:rPr>
      </w:pPr>
      <w:r w:rsidRPr="00FA58C3">
        <w:rPr>
          <w:rFonts w:ascii="Times New Roman" w:hAnsi="Times New Roman" w:cs="Times New Roman"/>
          <w:sz w:val="22"/>
          <w:szCs w:val="22"/>
        </w:rPr>
        <w:t xml:space="preserve">jeigu pagal numatomą pasirašyti prekių, paslaugų ar darbų pirkimo sutartį lėšų gavėjo tikrasis (- </w:t>
      </w:r>
      <w:proofErr w:type="spellStart"/>
      <w:r w:rsidRPr="00FA58C3">
        <w:rPr>
          <w:rFonts w:ascii="Times New Roman" w:hAnsi="Times New Roman" w:cs="Times New Roman"/>
          <w:sz w:val="22"/>
          <w:szCs w:val="22"/>
        </w:rPr>
        <w:t>ieji</w:t>
      </w:r>
      <w:proofErr w:type="spellEnd"/>
      <w:r w:rsidRPr="00FA58C3">
        <w:rPr>
          <w:rFonts w:ascii="Times New Roman" w:hAnsi="Times New Roman" w:cs="Times New Roman"/>
          <w:sz w:val="22"/>
          <w:szCs w:val="22"/>
        </w:rPr>
        <w:t>) savininkas (-ai) yra užsienietis (fizinis asmuo) ar užsienyje registruotas juridinis asmuo arba paslaugų teikėjas, prekių tiekėjas, rangovas ir (ar) paslaugų subteikėjas, prekių subtiekėjas, subrangovas yra užsienietis (fizinis asmuo), tiekėjas perkančiajai organizacijai turi pateikti lėšų gavėjo tikrojo (-</w:t>
      </w:r>
      <w:proofErr w:type="spellStart"/>
      <w:r w:rsidRPr="00FA58C3">
        <w:rPr>
          <w:rFonts w:ascii="Times New Roman" w:hAnsi="Times New Roman" w:cs="Times New Roman"/>
          <w:sz w:val="22"/>
          <w:szCs w:val="22"/>
        </w:rPr>
        <w:t>ųjų</w:t>
      </w:r>
      <w:proofErr w:type="spellEnd"/>
      <w:r w:rsidRPr="00FA58C3">
        <w:rPr>
          <w:rFonts w:ascii="Times New Roman" w:hAnsi="Times New Roman" w:cs="Times New Roman"/>
          <w:sz w:val="22"/>
          <w:szCs w:val="22"/>
        </w:rPr>
        <w:t>) savininko (-ų) (turinčio (-</w:t>
      </w:r>
      <w:proofErr w:type="spellStart"/>
      <w:r w:rsidRPr="00FA58C3">
        <w:rPr>
          <w:rFonts w:ascii="Times New Roman" w:hAnsi="Times New Roman" w:cs="Times New Roman"/>
          <w:sz w:val="22"/>
          <w:szCs w:val="22"/>
        </w:rPr>
        <w:t>ių</w:t>
      </w:r>
      <w:proofErr w:type="spellEnd"/>
      <w:r w:rsidRPr="00FA58C3">
        <w:rPr>
          <w:rFonts w:ascii="Times New Roman" w:hAnsi="Times New Roman" w:cs="Times New Roman"/>
          <w:sz w:val="22"/>
          <w:szCs w:val="22"/>
        </w:rPr>
        <w:t>) daugiau nei 25 procentų akcijų arba daugiau nei 50 procentų visų įmonės dalyvių balsų) arba paslaugų teikėjo, prekių tiekėjo, rangovo ir (ar) paslaugų subteikėjo, prekių subtiekėjo, subrangovo vardą, pavardę ir gimimo datą, kaip nustatyta Europos Parlamento ir Tarybos Reglamento (ES) 2021/241 2021 m. vasario 12 d., kuriuo nustatoma ekonomikos gaivinimo ir atsparumo didinimo priemonė, 22 straipsnio 2 dalies d punkto iii papunktyje. Laimėjusiu nustatytas tiekėjas šiuos duomenis privalo pateikti iki pirkimo sutarties sudarymo. Tiekėjui nepateikus šių duomenų, Perkančioji organizacija laikys, kad tiekėjas atsisako sudaryti sutartį.</w:t>
      </w:r>
    </w:p>
    <w:p w14:paraId="479B3B42" w14:textId="34F38F76" w:rsidR="00FD03FA" w:rsidRPr="006D7693" w:rsidRDefault="00BD41D7" w:rsidP="00297CEA">
      <w:pPr>
        <w:pStyle w:val="ListParagraph"/>
        <w:numPr>
          <w:ilvl w:val="1"/>
          <w:numId w:val="11"/>
        </w:numPr>
        <w:spacing w:after="0" w:line="240" w:lineRule="auto"/>
        <w:ind w:left="0" w:firstLine="710"/>
        <w:jc w:val="both"/>
        <w:rPr>
          <w:rFonts w:ascii="Times New Roman" w:hAnsi="Times New Roman" w:cs="Times New Roman"/>
          <w:sz w:val="22"/>
          <w:szCs w:val="22"/>
          <w:u w:val="single"/>
        </w:rPr>
      </w:pPr>
      <w:r w:rsidRPr="006D7693">
        <w:rPr>
          <w:rFonts w:ascii="Times New Roman" w:eastAsia="Calibri" w:hAnsi="Times New Roman" w:cs="Times New Roman"/>
          <w:sz w:val="22"/>
          <w:szCs w:val="22"/>
        </w:rPr>
        <w:t>P</w:t>
      </w:r>
      <w:r w:rsidR="00FD03FA" w:rsidRPr="006D7693">
        <w:rPr>
          <w:rFonts w:ascii="Times New Roman" w:eastAsia="Calibri" w:hAnsi="Times New Roman" w:cs="Times New Roman"/>
          <w:sz w:val="22"/>
          <w:szCs w:val="22"/>
        </w:rPr>
        <w:t xml:space="preserve">asiūlymas gali būti pasirašytas kvalifikuotu elektroniniu parašu. Jeigu tiekėjas dokumentus tvirtina naudodamas elektroninį, o ne fizinį parašą, elektroninis parašas turi atitikti VPĮ 22 straipsnio 11 dalies 2 ir 3 punktuose nustatytus reikalavimus. </w:t>
      </w:r>
      <w:r w:rsidR="00FD03FA" w:rsidRPr="006D7693">
        <w:rPr>
          <w:rFonts w:ascii="Times New Roman" w:hAnsi="Times New Roman" w:cs="Times New Roman"/>
          <w:sz w:val="22"/>
          <w:szCs w:val="22"/>
        </w:rPr>
        <w:t>Perkančiajai organizacijai kilus abejonių dėl dokumentų tikrumo, ji turi teisę reikalauti pateikti dokumentų originalus.</w:t>
      </w:r>
      <w:r w:rsidR="00FD03FA" w:rsidRPr="006D7693">
        <w:rPr>
          <w:rFonts w:ascii="Times New Roman" w:eastAsia="Calibri" w:hAnsi="Times New Roman" w:cs="Times New Roman"/>
          <w:sz w:val="22"/>
          <w:szCs w:val="22"/>
        </w:rPr>
        <w:t xml:space="preserve"> Gali būti:</w:t>
      </w:r>
    </w:p>
    <w:p w14:paraId="293D3908" w14:textId="7AC90C8F" w:rsidR="00FD03FA" w:rsidRPr="006D7693" w:rsidRDefault="00FD03FA" w:rsidP="00297CEA">
      <w:pPr>
        <w:pStyle w:val="ListParagraph"/>
        <w:numPr>
          <w:ilvl w:val="2"/>
          <w:numId w:val="11"/>
        </w:numPr>
        <w:spacing w:after="0" w:line="240" w:lineRule="auto"/>
        <w:ind w:left="0" w:firstLine="709"/>
        <w:jc w:val="both"/>
        <w:rPr>
          <w:rFonts w:ascii="Times New Roman" w:hAnsi="Times New Roman" w:cs="Times New Roman"/>
          <w:bCs/>
          <w:iCs/>
          <w:sz w:val="22"/>
          <w:szCs w:val="22"/>
          <w:u w:val="single"/>
        </w:rPr>
      </w:pPr>
      <w:r w:rsidRPr="006D7693">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740026FF" w:rsidR="00FD03FA" w:rsidRPr="006D7693" w:rsidRDefault="00FD03FA" w:rsidP="00297CEA">
      <w:pPr>
        <w:pStyle w:val="ListParagraph"/>
        <w:numPr>
          <w:ilvl w:val="2"/>
          <w:numId w:val="11"/>
        </w:numPr>
        <w:spacing w:after="0" w:line="240" w:lineRule="auto"/>
        <w:ind w:left="0" w:firstLine="709"/>
        <w:jc w:val="both"/>
        <w:rPr>
          <w:rFonts w:ascii="Times New Roman" w:hAnsi="Times New Roman" w:cs="Times New Roman"/>
          <w:bCs/>
          <w:iCs/>
          <w:sz w:val="22"/>
          <w:szCs w:val="22"/>
        </w:rPr>
      </w:pPr>
      <w:r w:rsidRPr="006D7693">
        <w:rPr>
          <w:rFonts w:ascii="Times New Roman" w:eastAsia="Calibri" w:hAnsi="Times New Roman" w:cs="Times New Roman"/>
          <w:bCs/>
          <w:iCs/>
          <w:sz w:val="22"/>
          <w:szCs w:val="22"/>
        </w:rPr>
        <w:t>skaitmeninės dokumentų kopijos (</w:t>
      </w:r>
      <w:r w:rsidRPr="006D7693">
        <w:rPr>
          <w:rFonts w:ascii="Times New Roman" w:eastAsia="Calibri" w:hAnsi="Times New Roman" w:cs="Times New Roman"/>
          <w:iCs/>
          <w:sz w:val="22"/>
          <w:szCs w:val="22"/>
        </w:rPr>
        <w:t>fiziniu parašu tvirtinami dokumentai turi būti pateikiami pasirašyti ir nuskenuoti)</w:t>
      </w:r>
      <w:r w:rsidRPr="006D7693">
        <w:rPr>
          <w:rFonts w:ascii="Times New Roman" w:eastAsia="Calibri" w:hAnsi="Times New Roman" w:cs="Times New Roman"/>
          <w:bCs/>
          <w:iCs/>
          <w:sz w:val="22"/>
          <w:szCs w:val="22"/>
        </w:rPr>
        <w:t>.</w:t>
      </w:r>
    </w:p>
    <w:p w14:paraId="6602056D" w14:textId="18FF318A" w:rsidR="0096678C" w:rsidRPr="006D7693" w:rsidRDefault="006D7693" w:rsidP="00281061">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Pasiūlymas turi būti parengtas lietuvių arba anglų kalba</w:t>
      </w:r>
      <w:r w:rsidRPr="006D7693">
        <w:rPr>
          <w:rFonts w:ascii="Times New Roman" w:hAnsi="Times New Roman" w:cs="Times New Roman"/>
          <w:color w:val="7030A0"/>
          <w:sz w:val="22"/>
          <w:szCs w:val="22"/>
        </w:rPr>
        <w:t xml:space="preserve">. </w:t>
      </w:r>
      <w:r w:rsidRPr="006D7693">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r w:rsidRPr="006D7693">
        <w:rPr>
          <w:rFonts w:ascii="Times New Roman" w:hAnsi="Times New Roman" w:cs="Times New Roman"/>
          <w:sz w:val="22"/>
          <w:szCs w:val="22"/>
        </w:rPr>
        <w:lastRenderedPageBreak/>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1A6607" w:rsidRPr="006D7693">
        <w:rPr>
          <w:rFonts w:ascii="Times New Roman" w:hAnsi="Times New Roman" w:cs="Times New Roman"/>
          <w:sz w:val="22"/>
          <w:szCs w:val="22"/>
        </w:rPr>
        <w:t>.</w:t>
      </w:r>
      <w:r w:rsidR="0048587E" w:rsidRPr="006D7693">
        <w:rPr>
          <w:rFonts w:ascii="Times New Roman" w:hAnsi="Times New Roman" w:cs="Times New Roman"/>
          <w:sz w:val="22"/>
          <w:szCs w:val="22"/>
        </w:rPr>
        <w:t xml:space="preserve"> </w:t>
      </w:r>
    </w:p>
    <w:p w14:paraId="67B16F60" w14:textId="4CB84E99" w:rsidR="00C31BFE" w:rsidRPr="006D7693" w:rsidRDefault="001B4DE7" w:rsidP="00F1570A">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 xml:space="preserve">Pasiūlymuose nurodytos kainos bus vertinamos eurais. </w:t>
      </w:r>
      <w:r w:rsidRPr="006D7693">
        <w:rPr>
          <w:rFonts w:ascii="Times New Roman" w:eastAsia="Arial" w:hAnsi="Times New Roman" w:cs="Times New Roman"/>
          <w:sz w:val="22"/>
          <w:szCs w:val="22"/>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C31BFE" w:rsidRPr="006D7693">
        <w:rPr>
          <w:rFonts w:ascii="Times New Roman" w:hAnsi="Times New Roman" w:cs="Times New Roman"/>
          <w:sz w:val="22"/>
          <w:szCs w:val="22"/>
        </w:rPr>
        <w:t>.</w:t>
      </w:r>
    </w:p>
    <w:p w14:paraId="1CD27F6E" w14:textId="2CB46F45" w:rsidR="00C374CC" w:rsidRPr="006D7693" w:rsidRDefault="00577BB6"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Bendra pasiūlymo kaina (sąnaudos) su PVM  turi būti nurodoma dviejų skaičių po kablelio tikslumu. Šią kainą sudarančios kainos sudedamosios dalys ar įkainiai gali būti išreikštos neribojant skaičių po kablelio kiekio</w:t>
      </w:r>
      <w:r w:rsidR="00D247A7" w:rsidRPr="006D7693">
        <w:rPr>
          <w:rFonts w:ascii="Times New Roman" w:eastAsia="Arial" w:hAnsi="Times New Roman" w:cs="Times New Roman"/>
          <w:sz w:val="22"/>
          <w:szCs w:val="22"/>
        </w:rPr>
        <w:t xml:space="preserve">. </w:t>
      </w:r>
    </w:p>
    <w:p w14:paraId="1C230373" w14:textId="064817F1" w:rsidR="005A7507" w:rsidRPr="006D7693" w:rsidRDefault="005A7507"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eastAsia="Arial" w:hAnsi="Times New Roman" w:cs="Times New Roman"/>
          <w:sz w:val="22"/>
          <w:szCs w:val="22"/>
        </w:rPr>
        <w:t xml:space="preserve">Tiekėjų pasiūlymuose nurodytos kainos bus vertinamos </w:t>
      </w:r>
      <w:r w:rsidRPr="006D7693">
        <w:rPr>
          <w:rFonts w:ascii="Times New Roman" w:hAnsi="Times New Roman" w:cs="Times New Roman"/>
          <w:sz w:val="22"/>
          <w:szCs w:val="22"/>
        </w:rPr>
        <w:t>ir lyginamos su visais mokesčiais, įskaitant PVM.</w:t>
      </w:r>
    </w:p>
    <w:p w14:paraId="7A15AE0A" w14:textId="7E782EE0" w:rsidR="00EE1C85" w:rsidRPr="00F0499F" w:rsidRDefault="00EE1C85" w:rsidP="00F1570A">
      <w:pPr>
        <w:pStyle w:val="Heading1"/>
        <w:numPr>
          <w:ilvl w:val="0"/>
          <w:numId w:val="11"/>
        </w:numPr>
        <w:tabs>
          <w:tab w:val="left" w:pos="709"/>
        </w:tabs>
        <w:rPr>
          <w:rFonts w:asciiTheme="minorHAnsi" w:hAnsiTheme="minorHAnsi" w:cstheme="minorHAnsi"/>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24404951"/>
      <w:bookmarkEnd w:id="25"/>
      <w:bookmarkEnd w:id="26"/>
      <w:bookmarkEnd w:id="27"/>
      <w:bookmarkEnd w:id="28"/>
      <w:bookmarkEnd w:id="29"/>
      <w:r w:rsidRPr="00F0499F">
        <w:rPr>
          <w:rFonts w:asciiTheme="minorHAnsi" w:hAnsiTheme="minorHAnsi" w:cstheme="minorHAnsi"/>
        </w:rPr>
        <w:t>Pasiūlymo galiojimo užtikrinimas</w:t>
      </w:r>
      <w:bookmarkEnd w:id="30"/>
      <w:bookmarkEnd w:id="31"/>
      <w:bookmarkEnd w:id="32"/>
    </w:p>
    <w:p w14:paraId="2B38CB47" w14:textId="3BB20FD0" w:rsidR="00B3551C" w:rsidRPr="00B80F02" w:rsidRDefault="00B3551C" w:rsidP="00297CEA">
      <w:pPr>
        <w:pStyle w:val="ListParagraph"/>
        <w:numPr>
          <w:ilvl w:val="1"/>
          <w:numId w:val="14"/>
        </w:numPr>
        <w:spacing w:after="0" w:line="240" w:lineRule="auto"/>
        <w:ind w:left="0" w:firstLine="710"/>
        <w:jc w:val="both"/>
        <w:rPr>
          <w:rFonts w:ascii="Times New Roman" w:eastAsiaTheme="minorHAnsi" w:hAnsi="Times New Roman" w:cs="Times New Roman"/>
          <w:bCs/>
          <w:iCs/>
          <w:sz w:val="22"/>
          <w:szCs w:val="22"/>
        </w:rPr>
      </w:pPr>
      <w:r w:rsidRPr="00B80F02">
        <w:rPr>
          <w:rFonts w:ascii="Times New Roman" w:eastAsia="Calibri" w:hAnsi="Times New Roman" w:cs="Times New Roman"/>
          <w:sz w:val="22"/>
          <w:szCs w:val="22"/>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297CEA">
      <w:pPr>
        <w:pStyle w:val="Heading1"/>
        <w:numPr>
          <w:ilvl w:val="0"/>
          <w:numId w:val="14"/>
        </w:numPr>
        <w:tabs>
          <w:tab w:val="left" w:pos="709"/>
        </w:tabs>
        <w:spacing w:line="20" w:lineRule="atLeast"/>
        <w:contextualSpacing/>
        <w:rPr>
          <w:rFonts w:asciiTheme="minorHAnsi" w:hAnsiTheme="minorHAnsi" w:cstheme="minorHAnsi"/>
        </w:rPr>
      </w:pPr>
      <w:bookmarkStart w:id="33" w:name="_Ref39658218"/>
      <w:bookmarkStart w:id="34" w:name="_Ref39658226"/>
      <w:bookmarkStart w:id="35" w:name="_Ref39658248"/>
      <w:bookmarkStart w:id="36" w:name="_Ref39658251"/>
      <w:bookmarkStart w:id="37" w:name="_Toc124404952"/>
      <w:bookmarkStart w:id="38" w:name="_Ref39485250"/>
      <w:bookmarkStart w:id="39" w:name="_Ref39485258"/>
      <w:r w:rsidRPr="00FD51C2">
        <w:rPr>
          <w:rFonts w:asciiTheme="minorHAnsi" w:hAnsiTheme="minorHAnsi" w:cstheme="minorHAnsi"/>
        </w:rPr>
        <w:t>Elektroninis aukcionas</w:t>
      </w:r>
      <w:bookmarkEnd w:id="33"/>
      <w:bookmarkEnd w:id="34"/>
      <w:bookmarkEnd w:id="35"/>
      <w:bookmarkEnd w:id="36"/>
      <w:bookmarkEnd w:id="37"/>
    </w:p>
    <w:p w14:paraId="0BFDB7B0" w14:textId="074E93D0" w:rsidR="00040C0F" w:rsidRPr="00B80F02" w:rsidRDefault="00040C0F" w:rsidP="00297CEA">
      <w:pPr>
        <w:pStyle w:val="ListParagraph"/>
        <w:numPr>
          <w:ilvl w:val="1"/>
          <w:numId w:val="14"/>
        </w:numPr>
        <w:spacing w:after="0" w:line="240" w:lineRule="auto"/>
        <w:ind w:hanging="503"/>
        <w:rPr>
          <w:rFonts w:ascii="Times New Roman" w:hAnsi="Times New Roman" w:cs="Times New Roman"/>
          <w:sz w:val="22"/>
          <w:szCs w:val="22"/>
        </w:rPr>
      </w:pPr>
      <w:r w:rsidRPr="00B80F02">
        <w:rPr>
          <w:rFonts w:ascii="Times New Roman" w:hAnsi="Times New Roman" w:cs="Times New Roman"/>
          <w:sz w:val="22"/>
          <w:szCs w:val="22"/>
        </w:rPr>
        <w:t>Perkančioji organizacija pirkime netaikys elektroninio aukciono.</w:t>
      </w:r>
    </w:p>
    <w:p w14:paraId="7FB0C98A" w14:textId="2554DFA5" w:rsidR="00B3055F" w:rsidRPr="006F1116" w:rsidRDefault="00EA001C" w:rsidP="001A1DE1">
      <w:pPr>
        <w:pStyle w:val="Heading1"/>
        <w:numPr>
          <w:ilvl w:val="0"/>
          <w:numId w:val="14"/>
        </w:numPr>
        <w:tabs>
          <w:tab w:val="left" w:pos="709"/>
        </w:tabs>
        <w:spacing w:line="20" w:lineRule="atLeast"/>
        <w:contextualSpacing/>
        <w:rPr>
          <w:rFonts w:asciiTheme="minorHAnsi" w:hAnsiTheme="minorHAnsi" w:cstheme="minorHAnsi"/>
        </w:rPr>
      </w:pPr>
      <w:bookmarkStart w:id="40" w:name="_Ref39667303"/>
      <w:bookmarkStart w:id="41" w:name="_Ref39667308"/>
      <w:bookmarkStart w:id="42" w:name="_Toc124404953"/>
      <w:r w:rsidRPr="006F1116">
        <w:rPr>
          <w:rFonts w:asciiTheme="minorHAnsi" w:hAnsiTheme="minorHAnsi" w:cstheme="minorHAnsi"/>
        </w:rPr>
        <w:t>P</w:t>
      </w:r>
      <w:r w:rsidR="00014A61" w:rsidRPr="006F1116">
        <w:rPr>
          <w:rFonts w:asciiTheme="minorHAnsi" w:hAnsiTheme="minorHAnsi" w:cstheme="minorHAnsi"/>
        </w:rPr>
        <w:t>asiūlymų vertinimas</w:t>
      </w:r>
      <w:bookmarkEnd w:id="38"/>
      <w:bookmarkEnd w:id="39"/>
      <w:bookmarkEnd w:id="40"/>
      <w:bookmarkEnd w:id="41"/>
      <w:bookmarkEnd w:id="42"/>
    </w:p>
    <w:p w14:paraId="6BF5F619" w14:textId="1B0BF150" w:rsidR="003300F2" w:rsidRPr="00DD62C1" w:rsidRDefault="008D12AC" w:rsidP="006069F0">
      <w:pPr>
        <w:pStyle w:val="ListParagraph"/>
        <w:spacing w:after="0" w:line="240" w:lineRule="auto"/>
        <w:ind w:left="0" w:firstLine="567"/>
        <w:contextualSpacing w:val="0"/>
        <w:jc w:val="both"/>
        <w:rPr>
          <w:rFonts w:ascii="Times New Roman" w:eastAsia="Calibri" w:hAnsi="Times New Roman" w:cs="Times New Roman"/>
          <w:sz w:val="22"/>
          <w:szCs w:val="22"/>
        </w:rPr>
      </w:pPr>
      <w:r w:rsidRPr="004F38CF">
        <w:rPr>
          <w:rFonts w:ascii="Times New Roman" w:eastAsia="Calibri" w:hAnsi="Times New Roman" w:cs="Times New Roman"/>
          <w:sz w:val="22"/>
          <w:szCs w:val="22"/>
        </w:rPr>
        <w:t xml:space="preserve">9.1. </w:t>
      </w:r>
      <w:r w:rsidR="004E71CB" w:rsidRPr="004F38CF">
        <w:rPr>
          <w:rFonts w:ascii="Times New Roman" w:eastAsia="Calibri" w:hAnsi="Times New Roman" w:cs="Times New Roman"/>
          <w:sz w:val="22"/>
          <w:szCs w:val="22"/>
        </w:rPr>
        <w:t xml:space="preserve">Perkančioji organizacija ekonomiškai naudingiausią pasiūlymą išrenka pagal tiekėjo pasiūlyme nurodytą </w:t>
      </w:r>
      <w:r w:rsidR="00003A3F" w:rsidRPr="004F38CF">
        <w:rPr>
          <w:rFonts w:ascii="Times New Roman" w:eastAsia="Calibri" w:hAnsi="Times New Roman" w:cs="Times New Roman"/>
          <w:sz w:val="22"/>
          <w:szCs w:val="22"/>
        </w:rPr>
        <w:t>kain</w:t>
      </w:r>
      <w:r w:rsidR="004E71CB" w:rsidRPr="004F38CF">
        <w:rPr>
          <w:rFonts w:ascii="Times New Roman" w:eastAsia="Calibri" w:hAnsi="Times New Roman" w:cs="Times New Roman"/>
          <w:sz w:val="22"/>
          <w:szCs w:val="22"/>
        </w:rPr>
        <w:t>ą</w:t>
      </w:r>
      <w:r w:rsidR="00003A3F" w:rsidRPr="004F38CF">
        <w:rPr>
          <w:rFonts w:ascii="Times New Roman" w:eastAsia="Calibri" w:hAnsi="Times New Roman" w:cs="Times New Roman"/>
          <w:sz w:val="22"/>
          <w:szCs w:val="22"/>
        </w:rPr>
        <w:t xml:space="preserve">, kuri turi būti apskaičiuota ir nurodyta taip, kaip reikalaujama </w:t>
      </w:r>
      <w:bookmarkStart w:id="43" w:name="_Hlk91157291"/>
      <w:r w:rsidR="009A10DD">
        <w:rPr>
          <w:rFonts w:ascii="Times New Roman" w:eastAsia="Calibri" w:hAnsi="Times New Roman" w:cs="Times New Roman"/>
          <w:sz w:val="22"/>
          <w:szCs w:val="22"/>
        </w:rPr>
        <w:t>specialiųjų p</w:t>
      </w:r>
      <w:r w:rsidR="00551FA7" w:rsidRPr="004F38CF">
        <w:rPr>
          <w:rFonts w:ascii="Times New Roman" w:eastAsia="Calibri" w:hAnsi="Times New Roman" w:cs="Times New Roman"/>
          <w:sz w:val="22"/>
          <w:szCs w:val="22"/>
        </w:rPr>
        <w:t xml:space="preserve">irkimo </w:t>
      </w:r>
      <w:r w:rsidR="00A176D5" w:rsidRPr="004F38CF">
        <w:rPr>
          <w:rFonts w:ascii="Times New Roman" w:eastAsia="Calibri" w:hAnsi="Times New Roman" w:cs="Times New Roman"/>
          <w:sz w:val="22"/>
          <w:szCs w:val="22"/>
        </w:rPr>
        <w:t xml:space="preserve">sąlygų </w:t>
      </w:r>
      <w:r w:rsidR="00C47169" w:rsidRPr="004F38CF">
        <w:rPr>
          <w:rFonts w:ascii="Times New Roman" w:eastAsia="Calibri" w:hAnsi="Times New Roman" w:cs="Times New Roman"/>
          <w:sz w:val="22"/>
          <w:szCs w:val="22"/>
        </w:rPr>
        <w:t xml:space="preserve">7 </w:t>
      </w:r>
      <w:r w:rsidR="00A176D5" w:rsidRPr="004F38CF">
        <w:rPr>
          <w:rFonts w:ascii="Times New Roman" w:eastAsia="Calibri" w:hAnsi="Times New Roman" w:cs="Times New Roman"/>
          <w:sz w:val="22"/>
          <w:szCs w:val="22"/>
        </w:rPr>
        <w:t xml:space="preserve">priede </w:t>
      </w:r>
      <w:bookmarkEnd w:id="43"/>
      <w:r w:rsidR="00C47169" w:rsidRPr="00DD62C1">
        <w:rPr>
          <w:rFonts w:ascii="Times New Roman" w:eastAsia="Calibri" w:hAnsi="Times New Roman" w:cs="Times New Roman"/>
          <w:sz w:val="22"/>
          <w:szCs w:val="22"/>
        </w:rPr>
        <w:t>„Pasiūlymų vertinimo kriterijai ir sąlygos“</w:t>
      </w:r>
      <w:r w:rsidR="004E71CB" w:rsidRPr="00DD62C1">
        <w:rPr>
          <w:rFonts w:ascii="Times New Roman" w:eastAsia="Calibri" w:hAnsi="Times New Roman" w:cs="Times New Roman"/>
          <w:sz w:val="22"/>
          <w:szCs w:val="22"/>
        </w:rPr>
        <w:t>.</w:t>
      </w:r>
    </w:p>
    <w:p w14:paraId="1D434AFF" w14:textId="6A4A4855" w:rsidR="003411D6" w:rsidRPr="00FD636B" w:rsidRDefault="008D12AC" w:rsidP="003411D6">
      <w:pPr>
        <w:pStyle w:val="NoSpacing"/>
        <w:spacing w:line="20" w:lineRule="atLeast"/>
        <w:ind w:firstLine="567"/>
        <w:contextualSpacing/>
        <w:jc w:val="both"/>
        <w:rPr>
          <w:rFonts w:ascii="Times New Roman" w:hAnsi="Times New Roman" w:cs="Times New Roman"/>
          <w:sz w:val="22"/>
          <w:szCs w:val="22"/>
        </w:rPr>
      </w:pPr>
      <w:r w:rsidRPr="00AF298A">
        <w:rPr>
          <w:rFonts w:ascii="Times New Roman" w:hAnsi="Times New Roman" w:cs="Times New Roman"/>
          <w:color w:val="000000" w:themeColor="text1"/>
          <w:sz w:val="24"/>
          <w:szCs w:val="24"/>
        </w:rPr>
        <w:t xml:space="preserve">9.2. </w:t>
      </w:r>
      <w:r w:rsidR="00452435" w:rsidRPr="00FD636B">
        <w:rPr>
          <w:rFonts w:ascii="Times New Roman" w:hAnsi="Times New Roman" w:cs="Times New Roman"/>
          <w:color w:val="000000" w:themeColor="text1"/>
          <w:sz w:val="22"/>
          <w:szCs w:val="22"/>
        </w:rPr>
        <w:t xml:space="preserve">Laimėjusiu pasiūlymu kiekvienoje pirkimo objekto dalyje galės būti pripažintas tik 1 (vienas) ekonomiškai naudingiausias pasiūlymas, esantis atitinkamos pirkimo objekto dalies pasiūlymų eilės </w:t>
      </w:r>
      <w:r w:rsidR="00452435" w:rsidRPr="00FD636B">
        <w:rPr>
          <w:rFonts w:ascii="Times New Roman" w:hAnsi="Times New Roman" w:cs="Times New Roman"/>
          <w:sz w:val="22"/>
          <w:szCs w:val="22"/>
        </w:rPr>
        <w:t>pirmojoje vietoje. Tas pats tiekėjas gali būti nustatomas laimėtoju dėl visų pirkimo objekto dalių</w:t>
      </w:r>
      <w:r w:rsidR="003411D6" w:rsidRPr="00FD636B">
        <w:rPr>
          <w:rFonts w:ascii="Times New Roman" w:hAnsi="Times New Roman" w:cs="Times New Roman"/>
          <w:sz w:val="22"/>
          <w:szCs w:val="22"/>
        </w:rPr>
        <w:t xml:space="preserve">, vadovaujantis specialiųjų pirkimo sąlygų </w:t>
      </w:r>
      <w:r w:rsidR="00105184" w:rsidRPr="00FD636B">
        <w:rPr>
          <w:rFonts w:ascii="Times New Roman" w:hAnsi="Times New Roman" w:cs="Times New Roman"/>
          <w:sz w:val="22"/>
          <w:szCs w:val="22"/>
          <w:shd w:val="clear" w:color="auto" w:fill="FFFFFF"/>
        </w:rPr>
        <w:t xml:space="preserve">7 </w:t>
      </w:r>
      <w:r w:rsidR="003411D6" w:rsidRPr="00FD636B">
        <w:rPr>
          <w:rFonts w:ascii="Times New Roman" w:hAnsi="Times New Roman" w:cs="Times New Roman"/>
          <w:sz w:val="22"/>
          <w:szCs w:val="22"/>
        </w:rPr>
        <w:t xml:space="preserve">priede nustatytomis taisyklėmis. </w:t>
      </w:r>
    </w:p>
    <w:p w14:paraId="60FEBC05" w14:textId="2EBBAC7D" w:rsidR="001A25FD" w:rsidRPr="004648C6" w:rsidRDefault="006069F0" w:rsidP="00FD4C13">
      <w:pPr>
        <w:pStyle w:val="ListParagraph"/>
        <w:spacing w:after="0" w:line="20" w:lineRule="atLeast"/>
        <w:ind w:left="0" w:firstLine="567"/>
        <w:jc w:val="both"/>
        <w:rPr>
          <w:rStyle w:val="cf01"/>
          <w:rFonts w:ascii="Times New Roman" w:hAnsi="Times New Roman" w:cs="Times New Roman"/>
          <w:sz w:val="22"/>
          <w:szCs w:val="22"/>
        </w:rPr>
      </w:pPr>
      <w:r w:rsidRPr="004F38CF">
        <w:rPr>
          <w:rStyle w:val="cf01"/>
          <w:rFonts w:ascii="Times New Roman" w:hAnsi="Times New Roman" w:cs="Times New Roman"/>
          <w:sz w:val="22"/>
          <w:szCs w:val="22"/>
        </w:rPr>
        <w:t xml:space="preserve">9.3. </w:t>
      </w:r>
      <w:r w:rsidR="00A9488B" w:rsidRPr="004F38CF">
        <w:rPr>
          <w:rStyle w:val="cf01"/>
          <w:rFonts w:ascii="Times New Roman" w:hAnsi="Times New Roman" w:cs="Times New Roman"/>
          <w:sz w:val="22"/>
          <w:szCs w:val="22"/>
        </w:rPr>
        <w:t>Perkančioji organizacija atmes tiekėjo pasiūlymą, jei</w:t>
      </w:r>
      <w:r w:rsidR="00195572" w:rsidRPr="004F38CF">
        <w:rPr>
          <w:rStyle w:val="cf01"/>
          <w:rFonts w:ascii="Times New Roman" w:hAnsi="Times New Roman" w:cs="Times New Roman"/>
          <w:sz w:val="22"/>
          <w:szCs w:val="22"/>
        </w:rPr>
        <w:t xml:space="preserve">gu kartu su pasiūlymu </w:t>
      </w:r>
      <w:r w:rsidR="00B2125E" w:rsidRPr="004F38CF">
        <w:rPr>
          <w:rStyle w:val="cf01"/>
          <w:rFonts w:ascii="Times New Roman" w:hAnsi="Times New Roman" w:cs="Times New Roman"/>
          <w:sz w:val="22"/>
          <w:szCs w:val="22"/>
        </w:rPr>
        <w:t>nebus pateikti šie Pirkimo sąlygose reikalaujami pateikti dokumentai:</w:t>
      </w:r>
      <w:r w:rsidR="008D12AC" w:rsidRPr="004F38CF">
        <w:rPr>
          <w:rStyle w:val="cf01"/>
          <w:rFonts w:ascii="Times New Roman" w:hAnsi="Times New Roman" w:cs="Times New Roman"/>
          <w:sz w:val="22"/>
          <w:szCs w:val="22"/>
        </w:rPr>
        <w:t xml:space="preserve"> </w:t>
      </w:r>
      <w:r w:rsidR="00CE7505" w:rsidRPr="004F38CF">
        <w:rPr>
          <w:rStyle w:val="cf01"/>
          <w:rFonts w:ascii="Times New Roman" w:hAnsi="Times New Roman" w:cs="Times New Roman"/>
          <w:sz w:val="22"/>
          <w:szCs w:val="22"/>
        </w:rPr>
        <w:t>6 priedas „Pasiūlymo forma“</w:t>
      </w:r>
      <w:r w:rsidR="009365C2">
        <w:rPr>
          <w:rStyle w:val="cf01"/>
          <w:rFonts w:ascii="Times New Roman" w:hAnsi="Times New Roman" w:cs="Times New Roman"/>
          <w:sz w:val="22"/>
          <w:szCs w:val="22"/>
        </w:rPr>
        <w:t xml:space="preserve"> </w:t>
      </w:r>
      <w:r w:rsidR="009365C2" w:rsidRPr="004648C6">
        <w:rPr>
          <w:rStyle w:val="cf01"/>
          <w:rFonts w:ascii="Times New Roman" w:hAnsi="Times New Roman" w:cs="Times New Roman"/>
          <w:sz w:val="22"/>
          <w:szCs w:val="22"/>
        </w:rPr>
        <w:t xml:space="preserve">ir </w:t>
      </w:r>
      <w:r w:rsidR="00BE6F52" w:rsidRPr="004648C6">
        <w:rPr>
          <w:rStyle w:val="cf01"/>
          <w:rFonts w:ascii="Times New Roman" w:hAnsi="Times New Roman" w:cs="Times New Roman"/>
          <w:sz w:val="22"/>
          <w:szCs w:val="22"/>
        </w:rPr>
        <w:t xml:space="preserve"> 2 priede „Techninė specifikacija“ nurodyta lentelė „Detalios techninės specifikacijos“</w:t>
      </w:r>
      <w:r w:rsidR="004648C6">
        <w:rPr>
          <w:rStyle w:val="cf01"/>
          <w:rFonts w:ascii="Times New Roman" w:hAnsi="Times New Roman" w:cs="Times New Roman"/>
          <w:sz w:val="22"/>
          <w:szCs w:val="22"/>
        </w:rPr>
        <w:t>.</w:t>
      </w:r>
    </w:p>
    <w:p w14:paraId="57E7E049" w14:textId="4C02D591" w:rsidR="00DF4402" w:rsidRPr="001A1DE1" w:rsidRDefault="00AB0AD5" w:rsidP="001A1DE1">
      <w:pPr>
        <w:pStyle w:val="Heading1"/>
        <w:tabs>
          <w:tab w:val="left" w:pos="567"/>
        </w:tabs>
        <w:spacing w:line="20" w:lineRule="atLeast"/>
        <w:contextualSpacing/>
        <w:rPr>
          <w:rFonts w:asciiTheme="minorHAnsi" w:hAnsiTheme="minorHAnsi" w:cstheme="minorHAnsi"/>
        </w:rPr>
      </w:pPr>
      <w:bookmarkStart w:id="44" w:name="_Ref39425999"/>
      <w:bookmarkStart w:id="45" w:name="_Ref39426005"/>
      <w:bookmarkStart w:id="46" w:name="_Toc124404954"/>
      <w:r>
        <w:rPr>
          <w:rFonts w:asciiTheme="minorHAnsi" w:hAnsiTheme="minorHAnsi" w:cstheme="minorHAnsi"/>
        </w:rPr>
        <w:t>10.</w:t>
      </w:r>
      <w:r w:rsidR="00FE7908" w:rsidRPr="00F065D6">
        <w:rPr>
          <w:rFonts w:asciiTheme="minorHAnsi" w:hAnsiTheme="minorHAnsi" w:cstheme="minorHAnsi"/>
        </w:rPr>
        <w:t>S</w:t>
      </w:r>
      <w:r w:rsidR="00281735" w:rsidRPr="00F065D6">
        <w:rPr>
          <w:rFonts w:asciiTheme="minorHAnsi" w:hAnsiTheme="minorHAnsi" w:cstheme="minorHAnsi"/>
        </w:rPr>
        <w:t>utarties sudarymas</w:t>
      </w:r>
      <w:bookmarkEnd w:id="44"/>
      <w:bookmarkEnd w:id="45"/>
      <w:bookmarkEnd w:id="46"/>
    </w:p>
    <w:p w14:paraId="51660EDE" w14:textId="3B36C810" w:rsidR="00DF4402" w:rsidRPr="002221DC" w:rsidRDefault="00DF4402" w:rsidP="00FD4C13">
      <w:pPr>
        <w:spacing w:after="0" w:line="240" w:lineRule="auto"/>
        <w:ind w:firstLine="567"/>
        <w:jc w:val="both"/>
        <w:rPr>
          <w:rFonts w:ascii="Times New Roman" w:eastAsiaTheme="minorHAnsi" w:hAnsi="Times New Roman" w:cs="Times New Roman"/>
          <w:sz w:val="22"/>
          <w:szCs w:val="22"/>
          <w:lang w:eastAsia="en-US"/>
        </w:rPr>
      </w:pPr>
      <w:r w:rsidRPr="002221DC">
        <w:rPr>
          <w:rFonts w:ascii="Times New Roman" w:eastAsiaTheme="minorHAnsi" w:hAnsi="Times New Roman" w:cs="Times New Roman"/>
          <w:sz w:val="22"/>
          <w:szCs w:val="22"/>
          <w:lang w:eastAsia="en-US"/>
        </w:rPr>
        <w:t xml:space="preserve">10.1. Sutarčiai taikomas </w:t>
      </w:r>
      <w:sdt>
        <w:sdtPr>
          <w:rPr>
            <w:rStyle w:val="Stilius1"/>
            <w:rFonts w:ascii="Times New Roman" w:hAnsi="Times New Roman" w:cs="Times New Roman"/>
            <w:color w:val="auto"/>
            <w:sz w:val="22"/>
            <w:szCs w:val="22"/>
          </w:rPr>
          <w:alias w:val="kainodara"/>
          <w:tag w:val="kainodara"/>
          <w:id w:val="1485886834"/>
          <w:placeholder>
            <w:docPart w:val="E329EB494E8342B9AC2E02BEB16720E8"/>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Metodikos 4 punkte įtvirtintų kainodaros taisyklėms taikomų reikalavimų" w:value="kitas būdas, nustatytas laikantis Metodikos 4 punkte įtvirtintų kainodaros taisyklėms taikomų reikalavimų"/>
            <w:listItem w:displayText="Kainodaros taisyklių nustatymo metodikos 10.1-10.7 papunkčiuose nustatytų būdų derinys" w:value="Kainodaros taisyklių nustatymo metodikos 10.1-10.7 papunkčiuose nustatytų būdų derinys"/>
          </w:dropDownList>
        </w:sdtPr>
        <w:sdtEndPr>
          <w:rPr>
            <w:rStyle w:val="DefaultParagraphFont"/>
          </w:rPr>
        </w:sdtEndPr>
        <w:sdtContent>
          <w:r w:rsidR="00AB4732" w:rsidRPr="002221DC">
            <w:rPr>
              <w:rStyle w:val="Stilius1"/>
              <w:rFonts w:ascii="Times New Roman" w:hAnsi="Times New Roman" w:cs="Times New Roman"/>
              <w:color w:val="auto"/>
              <w:sz w:val="22"/>
              <w:szCs w:val="22"/>
            </w:rPr>
            <w:t>fiksuotos kainos</w:t>
          </w:r>
        </w:sdtContent>
      </w:sdt>
      <w:r w:rsidR="004D62E6" w:rsidRPr="002221DC">
        <w:rPr>
          <w:rFonts w:ascii="Times New Roman" w:hAnsi="Times New Roman" w:cs="Times New Roman"/>
          <w:sz w:val="22"/>
          <w:szCs w:val="22"/>
        </w:rPr>
        <w:t xml:space="preserve"> </w:t>
      </w:r>
      <w:r w:rsidRPr="002221DC">
        <w:rPr>
          <w:rFonts w:ascii="Times New Roman" w:eastAsiaTheme="minorHAnsi" w:hAnsi="Times New Roman" w:cs="Times New Roman"/>
          <w:sz w:val="22"/>
          <w:szCs w:val="22"/>
          <w:lang w:eastAsia="en-US"/>
        </w:rPr>
        <w:t xml:space="preserve">kainodaros būdas. </w:t>
      </w:r>
    </w:p>
    <w:p w14:paraId="1F4F37F3" w14:textId="31135DA5" w:rsidR="00AF2052" w:rsidRPr="002221DC" w:rsidRDefault="00CE7505" w:rsidP="00AB0AD5">
      <w:pPr>
        <w:pStyle w:val="ListParagraph"/>
        <w:spacing w:after="0" w:line="240" w:lineRule="auto"/>
        <w:ind w:left="0" w:firstLine="567"/>
        <w:jc w:val="both"/>
        <w:rPr>
          <w:rFonts w:ascii="Times New Roman" w:hAnsi="Times New Roman" w:cs="Times New Roman"/>
          <w:sz w:val="22"/>
          <w:szCs w:val="22"/>
        </w:rPr>
      </w:pPr>
      <w:r w:rsidRPr="002221DC">
        <w:rPr>
          <w:rFonts w:ascii="Times New Roman" w:hAnsi="Times New Roman" w:cs="Times New Roman"/>
          <w:color w:val="000000" w:themeColor="text1"/>
          <w:sz w:val="22"/>
          <w:szCs w:val="22"/>
        </w:rPr>
        <w:t>10.</w:t>
      </w:r>
      <w:r w:rsidR="00A300AA" w:rsidRPr="002221DC">
        <w:rPr>
          <w:rFonts w:ascii="Times New Roman" w:hAnsi="Times New Roman" w:cs="Times New Roman"/>
          <w:color w:val="000000" w:themeColor="text1"/>
          <w:sz w:val="22"/>
          <w:szCs w:val="22"/>
        </w:rPr>
        <w:t>2</w:t>
      </w:r>
      <w:r w:rsidRPr="002221DC">
        <w:rPr>
          <w:rFonts w:ascii="Times New Roman" w:hAnsi="Times New Roman" w:cs="Times New Roman"/>
          <w:color w:val="000000" w:themeColor="text1"/>
          <w:sz w:val="22"/>
          <w:szCs w:val="22"/>
        </w:rPr>
        <w:t xml:space="preserve">. </w:t>
      </w:r>
      <w:r w:rsidR="00F57665" w:rsidRPr="002221DC">
        <w:rPr>
          <w:rFonts w:ascii="Times New Roman" w:hAnsi="Times New Roman" w:cs="Times New Roman"/>
          <w:color w:val="000000" w:themeColor="text1"/>
          <w:sz w:val="22"/>
          <w:szCs w:val="22"/>
        </w:rPr>
        <w:t>Ši pirkimo procedūra atliekama siekiant sudaryti sutartį</w:t>
      </w:r>
      <w:r w:rsidR="009A7D11" w:rsidRPr="002221DC">
        <w:rPr>
          <w:rFonts w:ascii="Times New Roman" w:hAnsi="Times New Roman" w:cs="Times New Roman"/>
          <w:color w:val="000000" w:themeColor="text1"/>
          <w:sz w:val="22"/>
          <w:szCs w:val="22"/>
        </w:rPr>
        <w:t xml:space="preserve"> su tiekėju, kurio pasiūlymas</w:t>
      </w:r>
      <w:r w:rsidR="007B12FF" w:rsidRPr="002221DC">
        <w:rPr>
          <w:rFonts w:ascii="Times New Roman" w:hAnsi="Times New Roman" w:cs="Times New Roman"/>
          <w:color w:val="000000" w:themeColor="text1"/>
          <w:sz w:val="22"/>
          <w:szCs w:val="22"/>
        </w:rPr>
        <w:t xml:space="preserve">, vadovaujantis </w:t>
      </w:r>
      <w:r w:rsidR="007212CA" w:rsidRPr="002221DC">
        <w:rPr>
          <w:rFonts w:ascii="Times New Roman" w:hAnsi="Times New Roman" w:cs="Times New Roman"/>
          <w:color w:val="000000" w:themeColor="text1"/>
          <w:sz w:val="22"/>
          <w:szCs w:val="22"/>
        </w:rPr>
        <w:t>P</w:t>
      </w:r>
      <w:r w:rsidR="007B12FF" w:rsidRPr="002221DC">
        <w:rPr>
          <w:rFonts w:ascii="Times New Roman" w:hAnsi="Times New Roman" w:cs="Times New Roman"/>
          <w:color w:val="000000" w:themeColor="text1"/>
          <w:sz w:val="22"/>
          <w:szCs w:val="22"/>
        </w:rPr>
        <w:t xml:space="preserve">irkimo </w:t>
      </w:r>
      <w:r w:rsidR="00207E40" w:rsidRPr="002221DC">
        <w:rPr>
          <w:rFonts w:ascii="Times New Roman" w:hAnsi="Times New Roman" w:cs="Times New Roman"/>
          <w:color w:val="000000" w:themeColor="text1"/>
          <w:sz w:val="22"/>
          <w:szCs w:val="22"/>
        </w:rPr>
        <w:t>sąlygose</w:t>
      </w:r>
      <w:r w:rsidR="007B12FF" w:rsidRPr="002221DC">
        <w:rPr>
          <w:rFonts w:ascii="Times New Roman" w:hAnsi="Times New Roman" w:cs="Times New Roman"/>
          <w:color w:val="0070C0"/>
          <w:sz w:val="22"/>
          <w:szCs w:val="22"/>
        </w:rPr>
        <w:t xml:space="preserve"> </w:t>
      </w:r>
      <w:r w:rsidR="007B12FF" w:rsidRPr="002221DC">
        <w:rPr>
          <w:rFonts w:ascii="Times New Roman" w:hAnsi="Times New Roman" w:cs="Times New Roman"/>
          <w:color w:val="000000" w:themeColor="text1"/>
          <w:sz w:val="22"/>
          <w:szCs w:val="22"/>
        </w:rPr>
        <w:t>nustatyta tvarka</w:t>
      </w:r>
      <w:r w:rsidR="0023505D" w:rsidRPr="002221DC">
        <w:rPr>
          <w:rFonts w:ascii="Times New Roman" w:hAnsi="Times New Roman" w:cs="Times New Roman"/>
          <w:color w:val="000000" w:themeColor="text1"/>
          <w:sz w:val="22"/>
          <w:szCs w:val="22"/>
        </w:rPr>
        <w:t>,</w:t>
      </w:r>
      <w:r w:rsidR="009A7D11" w:rsidRPr="002221DC">
        <w:rPr>
          <w:rFonts w:ascii="Times New Roman" w:hAnsi="Times New Roman" w:cs="Times New Roman"/>
          <w:color w:val="000000" w:themeColor="text1"/>
          <w:sz w:val="22"/>
          <w:szCs w:val="22"/>
        </w:rPr>
        <w:t xml:space="preserve"> bus pripažintas laimėjęs</w:t>
      </w:r>
      <w:r w:rsidR="007C3E5B" w:rsidRPr="002221DC">
        <w:rPr>
          <w:rFonts w:ascii="Times New Roman" w:hAnsi="Times New Roman" w:cs="Times New Roman"/>
          <w:color w:val="000000" w:themeColor="text1"/>
          <w:sz w:val="22"/>
          <w:szCs w:val="22"/>
        </w:rPr>
        <w:t>, o jei pirkimas skaidomas į dalis – su tiekėjais, kurių pasiūlymai bus pripažinti laimėję.</w:t>
      </w:r>
      <w:r w:rsidR="00F065D6" w:rsidRPr="002221DC">
        <w:rPr>
          <w:rFonts w:ascii="Times New Roman" w:hAnsi="Times New Roman" w:cs="Times New Roman"/>
          <w:color w:val="000000" w:themeColor="text1"/>
          <w:sz w:val="22"/>
          <w:szCs w:val="22"/>
        </w:rPr>
        <w:t xml:space="preserve"> </w:t>
      </w:r>
      <w:r w:rsidR="004B2DE4" w:rsidRPr="002221DC">
        <w:rPr>
          <w:rFonts w:ascii="Times New Roman" w:hAnsi="Times New Roman" w:cs="Times New Roman"/>
          <w:sz w:val="22"/>
          <w:szCs w:val="22"/>
        </w:rPr>
        <w:t xml:space="preserve">Sutarties sąlygos pateikiamos </w:t>
      </w:r>
      <w:r w:rsidR="007A5D9C" w:rsidRPr="002221DC">
        <w:rPr>
          <w:rFonts w:ascii="Times New Roman" w:hAnsi="Times New Roman" w:cs="Times New Roman"/>
          <w:sz w:val="22"/>
          <w:szCs w:val="22"/>
        </w:rPr>
        <w:t>P</w:t>
      </w:r>
      <w:r w:rsidR="00551FA7" w:rsidRPr="002221DC">
        <w:rPr>
          <w:rFonts w:ascii="Times New Roman" w:hAnsi="Times New Roman" w:cs="Times New Roman"/>
          <w:sz w:val="22"/>
          <w:szCs w:val="22"/>
        </w:rPr>
        <w:t xml:space="preserve">irkimo </w:t>
      </w:r>
      <w:r w:rsidR="00D86901" w:rsidRPr="002221DC">
        <w:rPr>
          <w:rFonts w:ascii="Times New Roman" w:hAnsi="Times New Roman" w:cs="Times New Roman"/>
          <w:sz w:val="22"/>
          <w:szCs w:val="22"/>
        </w:rPr>
        <w:t xml:space="preserve">sąlygų </w:t>
      </w:r>
      <w:r w:rsidR="001A1DE1" w:rsidRPr="002221DC">
        <w:rPr>
          <w:rFonts w:ascii="Times New Roman" w:hAnsi="Times New Roman" w:cs="Times New Roman"/>
          <w:sz w:val="22"/>
          <w:szCs w:val="22"/>
        </w:rPr>
        <w:t>11</w:t>
      </w:r>
      <w:r w:rsidR="00AB0AD5" w:rsidRPr="002221DC">
        <w:rPr>
          <w:rFonts w:ascii="Times New Roman" w:hAnsi="Times New Roman" w:cs="Times New Roman"/>
          <w:sz w:val="22"/>
          <w:szCs w:val="22"/>
        </w:rPr>
        <w:t xml:space="preserve"> </w:t>
      </w:r>
      <w:r w:rsidR="00D86901" w:rsidRPr="002221DC">
        <w:rPr>
          <w:rFonts w:ascii="Times New Roman" w:hAnsi="Times New Roman" w:cs="Times New Roman"/>
          <w:sz w:val="22"/>
          <w:szCs w:val="22"/>
        </w:rPr>
        <w:t>priede „Sutarties projektas“</w:t>
      </w:r>
      <w:r w:rsidR="00310602" w:rsidRPr="002221DC">
        <w:rPr>
          <w:rFonts w:ascii="Times New Roman" w:hAnsi="Times New Roman" w:cs="Times New Roman"/>
          <w:sz w:val="22"/>
          <w:szCs w:val="22"/>
        </w:rPr>
        <w:t xml:space="preserve"> (Sutarties bendrosios ir sutarties specialiosios sąlygos)</w:t>
      </w:r>
      <w:r w:rsidR="003E320D" w:rsidRPr="002221DC">
        <w:rPr>
          <w:rFonts w:ascii="Times New Roman" w:hAnsi="Times New Roman" w:cs="Times New Roman"/>
          <w:sz w:val="22"/>
          <w:szCs w:val="22"/>
        </w:rPr>
        <w:t>.</w:t>
      </w:r>
    </w:p>
    <w:p w14:paraId="57FDBC27" w14:textId="32655797" w:rsidR="002955C5" w:rsidRPr="002221DC" w:rsidRDefault="00CE7505" w:rsidP="00CE7505">
      <w:pPr>
        <w:spacing w:after="0" w:line="20" w:lineRule="atLeast"/>
        <w:ind w:firstLine="567"/>
        <w:jc w:val="both"/>
        <w:rPr>
          <w:rFonts w:ascii="Times New Roman" w:eastAsiaTheme="minorHAnsi" w:hAnsi="Times New Roman" w:cs="Times New Roman"/>
          <w:sz w:val="22"/>
          <w:szCs w:val="22"/>
        </w:rPr>
      </w:pPr>
      <w:r w:rsidRPr="002221DC">
        <w:rPr>
          <w:rFonts w:ascii="Times New Roman" w:hAnsi="Times New Roman" w:cs="Times New Roman"/>
          <w:bCs/>
          <w:sz w:val="22"/>
          <w:szCs w:val="22"/>
        </w:rPr>
        <w:t>10.</w:t>
      </w:r>
      <w:r w:rsidR="00A300AA" w:rsidRPr="002221DC">
        <w:rPr>
          <w:rFonts w:ascii="Times New Roman" w:hAnsi="Times New Roman" w:cs="Times New Roman"/>
          <w:bCs/>
          <w:sz w:val="22"/>
          <w:szCs w:val="22"/>
        </w:rPr>
        <w:t>3</w:t>
      </w:r>
      <w:r w:rsidRPr="002221DC">
        <w:rPr>
          <w:rFonts w:ascii="Times New Roman" w:hAnsi="Times New Roman" w:cs="Times New Roman"/>
          <w:bCs/>
          <w:sz w:val="22"/>
          <w:szCs w:val="22"/>
        </w:rPr>
        <w:t xml:space="preserve">. </w:t>
      </w:r>
      <w:r w:rsidR="002955C5" w:rsidRPr="002221DC">
        <w:rPr>
          <w:rFonts w:ascii="Times New Roman" w:hAnsi="Times New Roman" w:cs="Times New Roman"/>
          <w:bCs/>
          <w:sz w:val="22"/>
          <w:szCs w:val="22"/>
        </w:rPr>
        <w:t xml:space="preserve">Jeigu tiekėjų grupės pateiktas pasiūlymas bus pripažintas laimėjusiu ir perkančioji organizacija pasiūlys jai sudaryti sutartį, </w:t>
      </w:r>
      <w:r w:rsidR="002C4696" w:rsidRPr="002221DC">
        <w:rPr>
          <w:rFonts w:ascii="Times New Roman" w:hAnsi="Times New Roman" w:cs="Times New Roman"/>
          <w:sz w:val="22"/>
          <w:szCs w:val="22"/>
        </w:rPr>
        <w:t xml:space="preserve">perkančioji </w:t>
      </w:r>
      <w:r w:rsidR="002C4696" w:rsidRPr="002221DC">
        <w:rPr>
          <w:rFonts w:ascii="Times New Roman" w:hAnsi="Times New Roman" w:cs="Times New Roman"/>
          <w:color w:val="000000"/>
          <w:sz w:val="22"/>
          <w:szCs w:val="22"/>
        </w:rPr>
        <w:t xml:space="preserve">organizacija nereikalauja, kad ši </w:t>
      </w:r>
      <w:r w:rsidR="002C4696" w:rsidRPr="002221DC">
        <w:rPr>
          <w:rFonts w:ascii="Times New Roman" w:hAnsi="Times New Roman" w:cs="Times New Roman"/>
          <w:bCs/>
          <w:sz w:val="22"/>
          <w:szCs w:val="22"/>
        </w:rPr>
        <w:t>tiekėjų</w:t>
      </w:r>
      <w:r w:rsidR="002C4696" w:rsidRPr="002221DC">
        <w:rPr>
          <w:rFonts w:ascii="Times New Roman" w:hAnsi="Times New Roman" w:cs="Times New Roman"/>
          <w:color w:val="000000"/>
          <w:sz w:val="22"/>
          <w:szCs w:val="22"/>
        </w:rPr>
        <w:t xml:space="preserve"> grupė įgytų tam tikrą teisinę formą.</w:t>
      </w:r>
    </w:p>
    <w:p w14:paraId="1640F94B" w14:textId="14E1D53D" w:rsidR="00640DBD" w:rsidRPr="00F065D6" w:rsidRDefault="00AB0AD5" w:rsidP="00AB0AD5">
      <w:pPr>
        <w:pStyle w:val="Heading1"/>
        <w:tabs>
          <w:tab w:val="left" w:pos="567"/>
        </w:tabs>
        <w:spacing w:line="20" w:lineRule="atLeast"/>
        <w:contextualSpacing/>
        <w:jc w:val="both"/>
        <w:rPr>
          <w:rFonts w:asciiTheme="minorHAnsi" w:hAnsiTheme="minorHAnsi" w:cstheme="minorHAnsi"/>
          <w:b/>
          <w:bCs/>
        </w:rPr>
      </w:pPr>
      <w:bookmarkStart w:id="47" w:name="_Toc124404955"/>
      <w:bookmarkEnd w:id="4"/>
      <w:r>
        <w:rPr>
          <w:rFonts w:asciiTheme="minorHAnsi" w:hAnsiTheme="minorHAnsi" w:cstheme="minorHAnsi"/>
        </w:rPr>
        <w:lastRenderedPageBreak/>
        <w:t>11.</w:t>
      </w:r>
      <w:r w:rsidR="00640DBD" w:rsidRPr="00F065D6">
        <w:rPr>
          <w:rFonts w:asciiTheme="minorHAnsi" w:hAnsiTheme="minorHAnsi" w:cstheme="minorHAnsi"/>
        </w:rPr>
        <w:t>Kitos sąlygos</w:t>
      </w:r>
      <w:bookmarkEnd w:id="47"/>
    </w:p>
    <w:p w14:paraId="3F0AACDA" w14:textId="3A99A26A" w:rsidR="00B24CC8" w:rsidRPr="002221DC" w:rsidRDefault="00B24CC8" w:rsidP="00B24CC8">
      <w:pPr>
        <w:shd w:val="clear" w:color="auto" w:fill="FFFFFF"/>
        <w:spacing w:after="0" w:line="240" w:lineRule="auto"/>
        <w:ind w:firstLine="567"/>
        <w:jc w:val="both"/>
        <w:rPr>
          <w:rFonts w:ascii="Times New Roman" w:eastAsia="Calibri" w:hAnsi="Times New Roman" w:cs="Times New Roman"/>
          <w:sz w:val="22"/>
          <w:szCs w:val="22"/>
        </w:rPr>
      </w:pPr>
      <w:r w:rsidRPr="002221DC">
        <w:rPr>
          <w:rFonts w:ascii="Times New Roman" w:eastAsia="Calibri" w:hAnsi="Times New Roman" w:cs="Times New Roman"/>
          <w:sz w:val="22"/>
          <w:szCs w:val="22"/>
        </w:rPr>
        <w:t>11.</w:t>
      </w:r>
      <w:r w:rsidR="00D61705" w:rsidRPr="002221DC">
        <w:rPr>
          <w:rFonts w:ascii="Times New Roman" w:eastAsia="Calibri" w:hAnsi="Times New Roman" w:cs="Times New Roman"/>
          <w:sz w:val="22"/>
          <w:szCs w:val="22"/>
        </w:rPr>
        <w:t>1</w:t>
      </w:r>
      <w:r w:rsidRPr="002221DC">
        <w:rPr>
          <w:rFonts w:ascii="Times New Roman" w:eastAsia="Calibri" w:hAnsi="Times New Roman" w:cs="Times New Roman"/>
          <w:sz w:val="22"/>
          <w:szCs w:val="22"/>
        </w:rPr>
        <w:t xml:space="preserve">. 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w:t>
      </w:r>
    </w:p>
    <w:p w14:paraId="2826B120" w14:textId="507DF662" w:rsidR="008D704D" w:rsidRPr="00203725" w:rsidRDefault="008D704D" w:rsidP="009F6B35">
      <w:pPr>
        <w:shd w:val="clear" w:color="auto" w:fill="FFFFFF"/>
        <w:spacing w:after="0" w:line="240" w:lineRule="auto"/>
        <w:jc w:val="center"/>
        <w:rPr>
          <w:rFonts w:eastAsia="Calibri" w:cstheme="minorHAnsi"/>
          <w:color w:val="0070C0"/>
        </w:rPr>
      </w:pPr>
      <w:r w:rsidRPr="00F0499F">
        <w:rPr>
          <w:rFonts w:eastAsia="Calibri" w:cstheme="minorHAnsi"/>
        </w:rPr>
        <w:t>_________</w:t>
      </w:r>
    </w:p>
    <w:sectPr w:rsidR="008D704D" w:rsidRPr="00203725" w:rsidSect="00770A1C">
      <w:footerReference w:type="first" r:id="rId14"/>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9B58E" w14:textId="77777777" w:rsidR="00217471" w:rsidRDefault="00217471" w:rsidP="00D05666">
      <w:r>
        <w:separator/>
      </w:r>
    </w:p>
  </w:endnote>
  <w:endnote w:type="continuationSeparator" w:id="0">
    <w:p w14:paraId="1D59B340" w14:textId="77777777" w:rsidR="00217471" w:rsidRDefault="00217471" w:rsidP="00D05666">
      <w:r>
        <w:continuationSeparator/>
      </w:r>
    </w:p>
  </w:endnote>
  <w:endnote w:type="continuationNotice" w:id="1">
    <w:p w14:paraId="125C438C" w14:textId="77777777" w:rsidR="00217471" w:rsidRDefault="002174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65EB3C5"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FAA1A" w14:textId="77777777" w:rsidR="00217471" w:rsidRDefault="00217471" w:rsidP="00D05666">
      <w:r>
        <w:separator/>
      </w:r>
    </w:p>
  </w:footnote>
  <w:footnote w:type="continuationSeparator" w:id="0">
    <w:p w14:paraId="3A2C4736" w14:textId="77777777" w:rsidR="00217471" w:rsidRDefault="00217471" w:rsidP="00D05666">
      <w:r>
        <w:continuationSeparator/>
      </w:r>
    </w:p>
  </w:footnote>
  <w:footnote w:type="continuationNotice" w:id="1">
    <w:p w14:paraId="64C579A1" w14:textId="77777777" w:rsidR="00217471" w:rsidRDefault="00217471">
      <w:pPr>
        <w:spacing w:after="0" w:line="240" w:lineRule="auto"/>
      </w:pPr>
    </w:p>
  </w:footnote>
  <w:footnote w:id="2">
    <w:p w14:paraId="186D0388" w14:textId="77777777" w:rsidR="001670D8" w:rsidRDefault="001670D8" w:rsidP="001670D8">
      <w:pPr>
        <w:pStyle w:val="FootnoteText"/>
      </w:pPr>
      <w:r>
        <w:rPr>
          <w:rStyle w:val="FootnoteReference"/>
        </w:rPr>
        <w:footnoteRef/>
      </w:r>
      <w:r>
        <w:t xml:space="preserve"> </w:t>
      </w:r>
      <w:hyperlink r:id="rId1" w:history="1">
        <w:r w:rsidRPr="00C66C14">
          <w:rPr>
            <w:rStyle w:val="cf01"/>
          </w:rPr>
          <w:t>https://www.e-tar.lt/portal/lt/legalAct/ac5a5e30878f11ed8df094f359a60216</w:t>
        </w:r>
      </w:hyperlink>
    </w:p>
    <w:p w14:paraId="292D3028" w14:textId="77777777" w:rsidR="001670D8" w:rsidRDefault="001670D8" w:rsidP="001670D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1FBD"/>
    <w:multiLevelType w:val="multilevel"/>
    <w:tmpl w:val="BEC04AC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FD5940"/>
    <w:multiLevelType w:val="hybridMultilevel"/>
    <w:tmpl w:val="E676FC04"/>
    <w:lvl w:ilvl="0" w:tplc="3052432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5085E74"/>
    <w:multiLevelType w:val="multilevel"/>
    <w:tmpl w:val="99BC563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8" w15:restartNumberingAfterBreak="0">
    <w:nsid w:val="7D1A1D86"/>
    <w:multiLevelType w:val="hybridMultilevel"/>
    <w:tmpl w:val="D4C664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8094191">
    <w:abstractNumId w:val="5"/>
  </w:num>
  <w:num w:numId="2" w16cid:durableId="1652251001">
    <w:abstractNumId w:val="3"/>
  </w:num>
  <w:num w:numId="3" w16cid:durableId="1815946060">
    <w:abstractNumId w:val="13"/>
  </w:num>
  <w:num w:numId="4" w16cid:durableId="1370690282">
    <w:abstractNumId w:val="14"/>
  </w:num>
  <w:num w:numId="5" w16cid:durableId="1412656721">
    <w:abstractNumId w:val="10"/>
  </w:num>
  <w:num w:numId="6" w16cid:durableId="1844513153">
    <w:abstractNumId w:val="12"/>
  </w:num>
  <w:num w:numId="7" w16cid:durableId="1616861362">
    <w:abstractNumId w:val="17"/>
  </w:num>
  <w:num w:numId="8" w16cid:durableId="1138916908">
    <w:abstractNumId w:val="9"/>
  </w:num>
  <w:num w:numId="9" w16cid:durableId="566034572">
    <w:abstractNumId w:val="15"/>
  </w:num>
  <w:num w:numId="10" w16cid:durableId="1007446296">
    <w:abstractNumId w:val="7"/>
  </w:num>
  <w:num w:numId="11" w16cid:durableId="2007198728">
    <w:abstractNumId w:val="1"/>
  </w:num>
  <w:num w:numId="12" w16cid:durableId="1030644404">
    <w:abstractNumId w:val="2"/>
  </w:num>
  <w:num w:numId="13" w16cid:durableId="939291882">
    <w:abstractNumId w:val="16"/>
  </w:num>
  <w:num w:numId="14" w16cid:durableId="181210699">
    <w:abstractNumId w:val="8"/>
  </w:num>
  <w:num w:numId="15" w16cid:durableId="1218980590">
    <w:abstractNumId w:val="4"/>
  </w:num>
  <w:num w:numId="16" w16cid:durableId="1614703989">
    <w:abstractNumId w:val="11"/>
  </w:num>
  <w:num w:numId="17" w16cid:durableId="482162347">
    <w:abstractNumId w:val="6"/>
  </w:num>
  <w:num w:numId="18" w16cid:durableId="557323417">
    <w:abstractNumId w:val="18"/>
  </w:num>
  <w:num w:numId="19" w16cid:durableId="98697978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3DE"/>
    <w:rsid w:val="00000B56"/>
    <w:rsid w:val="00000F53"/>
    <w:rsid w:val="00001073"/>
    <w:rsid w:val="000013D3"/>
    <w:rsid w:val="00001455"/>
    <w:rsid w:val="00001CCF"/>
    <w:rsid w:val="00003568"/>
    <w:rsid w:val="00003A28"/>
    <w:rsid w:val="00003A3F"/>
    <w:rsid w:val="00004521"/>
    <w:rsid w:val="00004A08"/>
    <w:rsid w:val="00005F36"/>
    <w:rsid w:val="00006991"/>
    <w:rsid w:val="000071ED"/>
    <w:rsid w:val="000074A0"/>
    <w:rsid w:val="00007D23"/>
    <w:rsid w:val="00007EC9"/>
    <w:rsid w:val="0001089B"/>
    <w:rsid w:val="00010B4A"/>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064"/>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4C8"/>
    <w:rsid w:val="0004774A"/>
    <w:rsid w:val="00047F6B"/>
    <w:rsid w:val="00047F87"/>
    <w:rsid w:val="00051151"/>
    <w:rsid w:val="0005148B"/>
    <w:rsid w:val="00051A51"/>
    <w:rsid w:val="00051E9D"/>
    <w:rsid w:val="00052365"/>
    <w:rsid w:val="0005295E"/>
    <w:rsid w:val="00053139"/>
    <w:rsid w:val="00053273"/>
    <w:rsid w:val="0005396D"/>
    <w:rsid w:val="00053ABC"/>
    <w:rsid w:val="00053F65"/>
    <w:rsid w:val="000543B5"/>
    <w:rsid w:val="00055235"/>
    <w:rsid w:val="000561CC"/>
    <w:rsid w:val="00056CBD"/>
    <w:rsid w:val="000571AD"/>
    <w:rsid w:val="00057346"/>
    <w:rsid w:val="000578C9"/>
    <w:rsid w:val="000579FD"/>
    <w:rsid w:val="0006040C"/>
    <w:rsid w:val="000605C5"/>
    <w:rsid w:val="000608EF"/>
    <w:rsid w:val="00061084"/>
    <w:rsid w:val="00061466"/>
    <w:rsid w:val="00061686"/>
    <w:rsid w:val="0006184F"/>
    <w:rsid w:val="00061E86"/>
    <w:rsid w:val="0006300C"/>
    <w:rsid w:val="000631F1"/>
    <w:rsid w:val="00063F5D"/>
    <w:rsid w:val="00064868"/>
    <w:rsid w:val="0006575D"/>
    <w:rsid w:val="000659E9"/>
    <w:rsid w:val="00066BB9"/>
    <w:rsid w:val="00066D29"/>
    <w:rsid w:val="00067509"/>
    <w:rsid w:val="00067A88"/>
    <w:rsid w:val="00067DCC"/>
    <w:rsid w:val="00070291"/>
    <w:rsid w:val="0007051B"/>
    <w:rsid w:val="000714BF"/>
    <w:rsid w:val="00071548"/>
    <w:rsid w:val="000716B1"/>
    <w:rsid w:val="00072F31"/>
    <w:rsid w:val="00072F49"/>
    <w:rsid w:val="00072FE6"/>
    <w:rsid w:val="000738C7"/>
    <w:rsid w:val="000749D7"/>
    <w:rsid w:val="00074A01"/>
    <w:rsid w:val="00074DEB"/>
    <w:rsid w:val="00074E9E"/>
    <w:rsid w:val="0007511C"/>
    <w:rsid w:val="00075511"/>
    <w:rsid w:val="000755E1"/>
    <w:rsid w:val="00075D27"/>
    <w:rsid w:val="00076FB7"/>
    <w:rsid w:val="00077106"/>
    <w:rsid w:val="00080396"/>
    <w:rsid w:val="000809E9"/>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580"/>
    <w:rsid w:val="00090916"/>
    <w:rsid w:val="00091346"/>
    <w:rsid w:val="000917F2"/>
    <w:rsid w:val="00091B82"/>
    <w:rsid w:val="00091C9D"/>
    <w:rsid w:val="00092F2E"/>
    <w:rsid w:val="00094604"/>
    <w:rsid w:val="00094A03"/>
    <w:rsid w:val="00095834"/>
    <w:rsid w:val="00095A99"/>
    <w:rsid w:val="000961CD"/>
    <w:rsid w:val="00096B2B"/>
    <w:rsid w:val="0009724E"/>
    <w:rsid w:val="00097418"/>
    <w:rsid w:val="00097B80"/>
    <w:rsid w:val="000A0051"/>
    <w:rsid w:val="000A05FB"/>
    <w:rsid w:val="000A09BB"/>
    <w:rsid w:val="000A0DFE"/>
    <w:rsid w:val="000A0F5D"/>
    <w:rsid w:val="000A1E34"/>
    <w:rsid w:val="000A2CBA"/>
    <w:rsid w:val="000A5025"/>
    <w:rsid w:val="000A5738"/>
    <w:rsid w:val="000A5DA2"/>
    <w:rsid w:val="000A5FB1"/>
    <w:rsid w:val="000A6BBE"/>
    <w:rsid w:val="000A6C77"/>
    <w:rsid w:val="000A76C1"/>
    <w:rsid w:val="000A7BF8"/>
    <w:rsid w:val="000A7E99"/>
    <w:rsid w:val="000B0CED"/>
    <w:rsid w:val="000B2E23"/>
    <w:rsid w:val="000B36CB"/>
    <w:rsid w:val="000B4E6D"/>
    <w:rsid w:val="000B4E90"/>
    <w:rsid w:val="000B51DF"/>
    <w:rsid w:val="000B52EC"/>
    <w:rsid w:val="000B585F"/>
    <w:rsid w:val="000B685D"/>
    <w:rsid w:val="000B7223"/>
    <w:rsid w:val="000C006A"/>
    <w:rsid w:val="000C02F3"/>
    <w:rsid w:val="000C1AE5"/>
    <w:rsid w:val="000C1F59"/>
    <w:rsid w:val="000C211C"/>
    <w:rsid w:val="000C2217"/>
    <w:rsid w:val="000C2904"/>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63AE"/>
    <w:rsid w:val="000D71C2"/>
    <w:rsid w:val="000D7494"/>
    <w:rsid w:val="000D761E"/>
    <w:rsid w:val="000E0689"/>
    <w:rsid w:val="000E083B"/>
    <w:rsid w:val="000E0EAE"/>
    <w:rsid w:val="000E149B"/>
    <w:rsid w:val="000E1743"/>
    <w:rsid w:val="000E266E"/>
    <w:rsid w:val="000E2FD9"/>
    <w:rsid w:val="000E31D4"/>
    <w:rsid w:val="000E3448"/>
    <w:rsid w:val="000E37BD"/>
    <w:rsid w:val="000E3E3A"/>
    <w:rsid w:val="000E430C"/>
    <w:rsid w:val="000E4451"/>
    <w:rsid w:val="000E458D"/>
    <w:rsid w:val="000E4BE5"/>
    <w:rsid w:val="000E5999"/>
    <w:rsid w:val="000E6130"/>
    <w:rsid w:val="000E6657"/>
    <w:rsid w:val="000E7154"/>
    <w:rsid w:val="000E75F3"/>
    <w:rsid w:val="000F01E1"/>
    <w:rsid w:val="000F02B9"/>
    <w:rsid w:val="000F1287"/>
    <w:rsid w:val="000F2282"/>
    <w:rsid w:val="000F2369"/>
    <w:rsid w:val="000F32FF"/>
    <w:rsid w:val="000F403D"/>
    <w:rsid w:val="000F4AA3"/>
    <w:rsid w:val="000F513D"/>
    <w:rsid w:val="000F6ED9"/>
    <w:rsid w:val="000F7102"/>
    <w:rsid w:val="000F71E8"/>
    <w:rsid w:val="00100B38"/>
    <w:rsid w:val="001010F7"/>
    <w:rsid w:val="00101313"/>
    <w:rsid w:val="00101C48"/>
    <w:rsid w:val="00101C82"/>
    <w:rsid w:val="0010270D"/>
    <w:rsid w:val="001045A6"/>
    <w:rsid w:val="0010505E"/>
    <w:rsid w:val="00105184"/>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5ACB"/>
    <w:rsid w:val="00116A84"/>
    <w:rsid w:val="0011798C"/>
    <w:rsid w:val="00117DD0"/>
    <w:rsid w:val="001206FE"/>
    <w:rsid w:val="00120F58"/>
    <w:rsid w:val="00121867"/>
    <w:rsid w:val="00121982"/>
    <w:rsid w:val="00122632"/>
    <w:rsid w:val="0012267C"/>
    <w:rsid w:val="001229FD"/>
    <w:rsid w:val="00122DF6"/>
    <w:rsid w:val="00124338"/>
    <w:rsid w:val="00124345"/>
    <w:rsid w:val="00124FB1"/>
    <w:rsid w:val="00125082"/>
    <w:rsid w:val="0012584E"/>
    <w:rsid w:val="0012639E"/>
    <w:rsid w:val="00126B75"/>
    <w:rsid w:val="00127196"/>
    <w:rsid w:val="001275FB"/>
    <w:rsid w:val="00127F38"/>
    <w:rsid w:val="0013010B"/>
    <w:rsid w:val="0013140B"/>
    <w:rsid w:val="00131BA4"/>
    <w:rsid w:val="00132314"/>
    <w:rsid w:val="001329A7"/>
    <w:rsid w:val="0013353A"/>
    <w:rsid w:val="00134825"/>
    <w:rsid w:val="0013485F"/>
    <w:rsid w:val="00134CC2"/>
    <w:rsid w:val="00135122"/>
    <w:rsid w:val="001351A4"/>
    <w:rsid w:val="00135C46"/>
    <w:rsid w:val="00135EEE"/>
    <w:rsid w:val="001365CA"/>
    <w:rsid w:val="00140D50"/>
    <w:rsid w:val="00141292"/>
    <w:rsid w:val="00141BF1"/>
    <w:rsid w:val="00142088"/>
    <w:rsid w:val="00142352"/>
    <w:rsid w:val="00142759"/>
    <w:rsid w:val="0014277F"/>
    <w:rsid w:val="001427AB"/>
    <w:rsid w:val="001429E3"/>
    <w:rsid w:val="00142AB7"/>
    <w:rsid w:val="00143338"/>
    <w:rsid w:val="00143940"/>
    <w:rsid w:val="0014414A"/>
    <w:rsid w:val="00144821"/>
    <w:rsid w:val="00145B8E"/>
    <w:rsid w:val="00146BC9"/>
    <w:rsid w:val="00147A63"/>
    <w:rsid w:val="00147A8C"/>
    <w:rsid w:val="00150128"/>
    <w:rsid w:val="0015079A"/>
    <w:rsid w:val="00150E77"/>
    <w:rsid w:val="00152CD8"/>
    <w:rsid w:val="00152D14"/>
    <w:rsid w:val="0015376E"/>
    <w:rsid w:val="001538C5"/>
    <w:rsid w:val="00153D1C"/>
    <w:rsid w:val="00154487"/>
    <w:rsid w:val="0015529C"/>
    <w:rsid w:val="00156148"/>
    <w:rsid w:val="00156AC9"/>
    <w:rsid w:val="001578F5"/>
    <w:rsid w:val="001607EC"/>
    <w:rsid w:val="001609D9"/>
    <w:rsid w:val="00160A4A"/>
    <w:rsid w:val="001640AF"/>
    <w:rsid w:val="00164443"/>
    <w:rsid w:val="00164531"/>
    <w:rsid w:val="001647BD"/>
    <w:rsid w:val="00166073"/>
    <w:rsid w:val="0016665C"/>
    <w:rsid w:val="00166EB7"/>
    <w:rsid w:val="001670D8"/>
    <w:rsid w:val="00167192"/>
    <w:rsid w:val="00167555"/>
    <w:rsid w:val="00167E09"/>
    <w:rsid w:val="00170676"/>
    <w:rsid w:val="00171C73"/>
    <w:rsid w:val="00171FE7"/>
    <w:rsid w:val="0017277D"/>
    <w:rsid w:val="00172D53"/>
    <w:rsid w:val="00173ACB"/>
    <w:rsid w:val="00173E9D"/>
    <w:rsid w:val="001741F9"/>
    <w:rsid w:val="0017462D"/>
    <w:rsid w:val="00174EE0"/>
    <w:rsid w:val="0017533E"/>
    <w:rsid w:val="00176606"/>
    <w:rsid w:val="00176FD3"/>
    <w:rsid w:val="001801B7"/>
    <w:rsid w:val="00180340"/>
    <w:rsid w:val="00180466"/>
    <w:rsid w:val="00180970"/>
    <w:rsid w:val="00181168"/>
    <w:rsid w:val="00181511"/>
    <w:rsid w:val="00182729"/>
    <w:rsid w:val="00182CBF"/>
    <w:rsid w:val="00182E25"/>
    <w:rsid w:val="001849BD"/>
    <w:rsid w:val="001853B6"/>
    <w:rsid w:val="00185454"/>
    <w:rsid w:val="00185997"/>
    <w:rsid w:val="00185BC4"/>
    <w:rsid w:val="00185E8F"/>
    <w:rsid w:val="001865A6"/>
    <w:rsid w:val="001906EC"/>
    <w:rsid w:val="00190FD5"/>
    <w:rsid w:val="0019130D"/>
    <w:rsid w:val="00191CEF"/>
    <w:rsid w:val="001926B1"/>
    <w:rsid w:val="001929AA"/>
    <w:rsid w:val="00192B6B"/>
    <w:rsid w:val="00192ED3"/>
    <w:rsid w:val="00193984"/>
    <w:rsid w:val="00193D61"/>
    <w:rsid w:val="00194439"/>
    <w:rsid w:val="00194544"/>
    <w:rsid w:val="00194723"/>
    <w:rsid w:val="001954F1"/>
    <w:rsid w:val="00195572"/>
    <w:rsid w:val="0019597B"/>
    <w:rsid w:val="00195BD8"/>
    <w:rsid w:val="00195C8A"/>
    <w:rsid w:val="00196FAF"/>
    <w:rsid w:val="001973C0"/>
    <w:rsid w:val="0019749C"/>
    <w:rsid w:val="00197943"/>
    <w:rsid w:val="00197EF6"/>
    <w:rsid w:val="001A0B73"/>
    <w:rsid w:val="001A0DF2"/>
    <w:rsid w:val="001A18C1"/>
    <w:rsid w:val="001A1950"/>
    <w:rsid w:val="001A1A16"/>
    <w:rsid w:val="001A1DD2"/>
    <w:rsid w:val="001A1DE1"/>
    <w:rsid w:val="001A225E"/>
    <w:rsid w:val="001A25FD"/>
    <w:rsid w:val="001A2E70"/>
    <w:rsid w:val="001A360A"/>
    <w:rsid w:val="001A49EA"/>
    <w:rsid w:val="001A4D9A"/>
    <w:rsid w:val="001A5289"/>
    <w:rsid w:val="001A5F8E"/>
    <w:rsid w:val="001A5FBA"/>
    <w:rsid w:val="001A6607"/>
    <w:rsid w:val="001A67B2"/>
    <w:rsid w:val="001A6CC7"/>
    <w:rsid w:val="001A7088"/>
    <w:rsid w:val="001A739C"/>
    <w:rsid w:val="001A7B3D"/>
    <w:rsid w:val="001B2074"/>
    <w:rsid w:val="001B2226"/>
    <w:rsid w:val="001B3250"/>
    <w:rsid w:val="001B33A4"/>
    <w:rsid w:val="001B370C"/>
    <w:rsid w:val="001B3C7D"/>
    <w:rsid w:val="001B4266"/>
    <w:rsid w:val="001B4DE7"/>
    <w:rsid w:val="001B50F3"/>
    <w:rsid w:val="001B53D6"/>
    <w:rsid w:val="001B59DE"/>
    <w:rsid w:val="001B77FA"/>
    <w:rsid w:val="001C1AD0"/>
    <w:rsid w:val="001C1CC5"/>
    <w:rsid w:val="001C24BC"/>
    <w:rsid w:val="001C2DB6"/>
    <w:rsid w:val="001C305A"/>
    <w:rsid w:val="001C37BD"/>
    <w:rsid w:val="001C45C1"/>
    <w:rsid w:val="001C468D"/>
    <w:rsid w:val="001C4F12"/>
    <w:rsid w:val="001C545C"/>
    <w:rsid w:val="001C635E"/>
    <w:rsid w:val="001C6757"/>
    <w:rsid w:val="001C7F48"/>
    <w:rsid w:val="001D2623"/>
    <w:rsid w:val="001D37D8"/>
    <w:rsid w:val="001D3C02"/>
    <w:rsid w:val="001D41A8"/>
    <w:rsid w:val="001D4956"/>
    <w:rsid w:val="001D5752"/>
    <w:rsid w:val="001D612E"/>
    <w:rsid w:val="001D65F8"/>
    <w:rsid w:val="001D7492"/>
    <w:rsid w:val="001D7890"/>
    <w:rsid w:val="001E0107"/>
    <w:rsid w:val="001E250F"/>
    <w:rsid w:val="001E2BC5"/>
    <w:rsid w:val="001E3801"/>
    <w:rsid w:val="001E3D5A"/>
    <w:rsid w:val="001E3F44"/>
    <w:rsid w:val="001E4C29"/>
    <w:rsid w:val="001E5701"/>
    <w:rsid w:val="001E61DF"/>
    <w:rsid w:val="001E76C7"/>
    <w:rsid w:val="001E7E24"/>
    <w:rsid w:val="001F04C1"/>
    <w:rsid w:val="001F11CA"/>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8FC"/>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1939"/>
    <w:rsid w:val="00212C25"/>
    <w:rsid w:val="002135C6"/>
    <w:rsid w:val="0021400E"/>
    <w:rsid w:val="002140C5"/>
    <w:rsid w:val="00214D4B"/>
    <w:rsid w:val="00215B09"/>
    <w:rsid w:val="00215FB5"/>
    <w:rsid w:val="002163DC"/>
    <w:rsid w:val="00216E6E"/>
    <w:rsid w:val="00217471"/>
    <w:rsid w:val="00217893"/>
    <w:rsid w:val="00220588"/>
    <w:rsid w:val="00220B88"/>
    <w:rsid w:val="002211A8"/>
    <w:rsid w:val="002211AA"/>
    <w:rsid w:val="00221235"/>
    <w:rsid w:val="00221CC0"/>
    <w:rsid w:val="002221DC"/>
    <w:rsid w:val="0022234B"/>
    <w:rsid w:val="00223614"/>
    <w:rsid w:val="00224D1B"/>
    <w:rsid w:val="00224F0F"/>
    <w:rsid w:val="002256CF"/>
    <w:rsid w:val="00225BEF"/>
    <w:rsid w:val="0022676E"/>
    <w:rsid w:val="002267DE"/>
    <w:rsid w:val="00226AD0"/>
    <w:rsid w:val="002279BC"/>
    <w:rsid w:val="002306AB"/>
    <w:rsid w:val="00231166"/>
    <w:rsid w:val="0023232F"/>
    <w:rsid w:val="00233169"/>
    <w:rsid w:val="00234717"/>
    <w:rsid w:val="00234920"/>
    <w:rsid w:val="0023505D"/>
    <w:rsid w:val="002358F1"/>
    <w:rsid w:val="002360EF"/>
    <w:rsid w:val="002374F8"/>
    <w:rsid w:val="00237EA0"/>
    <w:rsid w:val="002411C2"/>
    <w:rsid w:val="002415C7"/>
    <w:rsid w:val="0024180E"/>
    <w:rsid w:val="00242459"/>
    <w:rsid w:val="002425E8"/>
    <w:rsid w:val="0024268E"/>
    <w:rsid w:val="002426C6"/>
    <w:rsid w:val="00242CEB"/>
    <w:rsid w:val="002430AE"/>
    <w:rsid w:val="00243808"/>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02A"/>
    <w:rsid w:val="002616A9"/>
    <w:rsid w:val="002617A4"/>
    <w:rsid w:val="002620D1"/>
    <w:rsid w:val="00262386"/>
    <w:rsid w:val="00262D3D"/>
    <w:rsid w:val="00263B34"/>
    <w:rsid w:val="00263E7F"/>
    <w:rsid w:val="0026424A"/>
    <w:rsid w:val="00264B13"/>
    <w:rsid w:val="00264EBF"/>
    <w:rsid w:val="0026649F"/>
    <w:rsid w:val="00267262"/>
    <w:rsid w:val="00267751"/>
    <w:rsid w:val="002678C1"/>
    <w:rsid w:val="00267E9A"/>
    <w:rsid w:val="00270113"/>
    <w:rsid w:val="002707A9"/>
    <w:rsid w:val="00271411"/>
    <w:rsid w:val="002716D8"/>
    <w:rsid w:val="0027236E"/>
    <w:rsid w:val="00272857"/>
    <w:rsid w:val="00273704"/>
    <w:rsid w:val="0027399D"/>
    <w:rsid w:val="00273F59"/>
    <w:rsid w:val="00274C8A"/>
    <w:rsid w:val="00274E50"/>
    <w:rsid w:val="0027575B"/>
    <w:rsid w:val="00275B72"/>
    <w:rsid w:val="00277535"/>
    <w:rsid w:val="002779A1"/>
    <w:rsid w:val="00280265"/>
    <w:rsid w:val="00280938"/>
    <w:rsid w:val="00280AF0"/>
    <w:rsid w:val="00281061"/>
    <w:rsid w:val="00281309"/>
    <w:rsid w:val="00281735"/>
    <w:rsid w:val="002827A2"/>
    <w:rsid w:val="002827B4"/>
    <w:rsid w:val="00282C67"/>
    <w:rsid w:val="00283391"/>
    <w:rsid w:val="00283C6E"/>
    <w:rsid w:val="00283D6A"/>
    <w:rsid w:val="00284221"/>
    <w:rsid w:val="002847F1"/>
    <w:rsid w:val="00285B02"/>
    <w:rsid w:val="00285E5E"/>
    <w:rsid w:val="0028607B"/>
    <w:rsid w:val="002907D9"/>
    <w:rsid w:val="00290850"/>
    <w:rsid w:val="00290E7C"/>
    <w:rsid w:val="00290F12"/>
    <w:rsid w:val="00291DCB"/>
    <w:rsid w:val="0029216D"/>
    <w:rsid w:val="002926A1"/>
    <w:rsid w:val="00294B97"/>
    <w:rsid w:val="00294BE3"/>
    <w:rsid w:val="002955C5"/>
    <w:rsid w:val="002959F3"/>
    <w:rsid w:val="002960E2"/>
    <w:rsid w:val="002970CF"/>
    <w:rsid w:val="002972E2"/>
    <w:rsid w:val="00297490"/>
    <w:rsid w:val="002974D4"/>
    <w:rsid w:val="00297CEA"/>
    <w:rsid w:val="002A003E"/>
    <w:rsid w:val="002A00F8"/>
    <w:rsid w:val="002A1EB6"/>
    <w:rsid w:val="002A25D9"/>
    <w:rsid w:val="002A3B3E"/>
    <w:rsid w:val="002A3C89"/>
    <w:rsid w:val="002A429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46"/>
    <w:rsid w:val="002B4DFD"/>
    <w:rsid w:val="002B584D"/>
    <w:rsid w:val="002B5C05"/>
    <w:rsid w:val="002B6251"/>
    <w:rsid w:val="002B6653"/>
    <w:rsid w:val="002B6B9E"/>
    <w:rsid w:val="002B6FF7"/>
    <w:rsid w:val="002C14FC"/>
    <w:rsid w:val="002C17A0"/>
    <w:rsid w:val="002C1FB6"/>
    <w:rsid w:val="002C2936"/>
    <w:rsid w:val="002C2A21"/>
    <w:rsid w:val="002C2DD1"/>
    <w:rsid w:val="002C362D"/>
    <w:rsid w:val="002C42B3"/>
    <w:rsid w:val="002C4696"/>
    <w:rsid w:val="002C4AE8"/>
    <w:rsid w:val="002C5249"/>
    <w:rsid w:val="002C53E8"/>
    <w:rsid w:val="002C5826"/>
    <w:rsid w:val="002C590C"/>
    <w:rsid w:val="002C5FF7"/>
    <w:rsid w:val="002C65B9"/>
    <w:rsid w:val="002D1083"/>
    <w:rsid w:val="002D1C99"/>
    <w:rsid w:val="002D1EFA"/>
    <w:rsid w:val="002D236C"/>
    <w:rsid w:val="002D28EF"/>
    <w:rsid w:val="002D3712"/>
    <w:rsid w:val="002D3B83"/>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EF9"/>
    <w:rsid w:val="00300FEF"/>
    <w:rsid w:val="00301185"/>
    <w:rsid w:val="00301B49"/>
    <w:rsid w:val="0030230E"/>
    <w:rsid w:val="0030313E"/>
    <w:rsid w:val="00303C2A"/>
    <w:rsid w:val="00303D02"/>
    <w:rsid w:val="0030452F"/>
    <w:rsid w:val="003049FC"/>
    <w:rsid w:val="00304E45"/>
    <w:rsid w:val="00306737"/>
    <w:rsid w:val="00306D9F"/>
    <w:rsid w:val="00306F87"/>
    <w:rsid w:val="003074D1"/>
    <w:rsid w:val="00307836"/>
    <w:rsid w:val="003101E1"/>
    <w:rsid w:val="00310602"/>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6D1"/>
    <w:rsid w:val="00326CB7"/>
    <w:rsid w:val="00326F19"/>
    <w:rsid w:val="00326F9E"/>
    <w:rsid w:val="003300F2"/>
    <w:rsid w:val="00331673"/>
    <w:rsid w:val="00331ED1"/>
    <w:rsid w:val="003328D9"/>
    <w:rsid w:val="00332941"/>
    <w:rsid w:val="003333E6"/>
    <w:rsid w:val="00333BFA"/>
    <w:rsid w:val="00334D33"/>
    <w:rsid w:val="00334EB8"/>
    <w:rsid w:val="00335A01"/>
    <w:rsid w:val="00335D9B"/>
    <w:rsid w:val="00335DA5"/>
    <w:rsid w:val="003406FD"/>
    <w:rsid w:val="00340F7A"/>
    <w:rsid w:val="003411D6"/>
    <w:rsid w:val="00341929"/>
    <w:rsid w:val="00341D9A"/>
    <w:rsid w:val="00343586"/>
    <w:rsid w:val="003436A3"/>
    <w:rsid w:val="00343AFE"/>
    <w:rsid w:val="0034460F"/>
    <w:rsid w:val="00344A4E"/>
    <w:rsid w:val="00345141"/>
    <w:rsid w:val="003451F8"/>
    <w:rsid w:val="003453C2"/>
    <w:rsid w:val="00346410"/>
    <w:rsid w:val="00350286"/>
    <w:rsid w:val="0035041E"/>
    <w:rsid w:val="00352626"/>
    <w:rsid w:val="00352C78"/>
    <w:rsid w:val="003536CF"/>
    <w:rsid w:val="00353A48"/>
    <w:rsid w:val="00353D1B"/>
    <w:rsid w:val="00354068"/>
    <w:rsid w:val="00355328"/>
    <w:rsid w:val="00355501"/>
    <w:rsid w:val="00355743"/>
    <w:rsid w:val="00355846"/>
    <w:rsid w:val="00357BB8"/>
    <w:rsid w:val="003600F2"/>
    <w:rsid w:val="00360DB9"/>
    <w:rsid w:val="00361209"/>
    <w:rsid w:val="00361525"/>
    <w:rsid w:val="003617F1"/>
    <w:rsid w:val="00362687"/>
    <w:rsid w:val="00362719"/>
    <w:rsid w:val="00363134"/>
    <w:rsid w:val="003645C9"/>
    <w:rsid w:val="00365384"/>
    <w:rsid w:val="00365B87"/>
    <w:rsid w:val="003660B8"/>
    <w:rsid w:val="003671C3"/>
    <w:rsid w:val="00370489"/>
    <w:rsid w:val="00370682"/>
    <w:rsid w:val="003713E4"/>
    <w:rsid w:val="00371433"/>
    <w:rsid w:val="00373144"/>
    <w:rsid w:val="00373245"/>
    <w:rsid w:val="00373B42"/>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A8C"/>
    <w:rsid w:val="00380DEB"/>
    <w:rsid w:val="00380DF6"/>
    <w:rsid w:val="0038123D"/>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29AA"/>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A7021"/>
    <w:rsid w:val="003B03D1"/>
    <w:rsid w:val="003B12DE"/>
    <w:rsid w:val="003B3624"/>
    <w:rsid w:val="003B3660"/>
    <w:rsid w:val="003B386F"/>
    <w:rsid w:val="003B39F9"/>
    <w:rsid w:val="003B63CA"/>
    <w:rsid w:val="003B6924"/>
    <w:rsid w:val="003B7634"/>
    <w:rsid w:val="003C018A"/>
    <w:rsid w:val="003C07A3"/>
    <w:rsid w:val="003C126F"/>
    <w:rsid w:val="003C1AB1"/>
    <w:rsid w:val="003C1BFB"/>
    <w:rsid w:val="003C2412"/>
    <w:rsid w:val="003C253D"/>
    <w:rsid w:val="003C269A"/>
    <w:rsid w:val="003C34BF"/>
    <w:rsid w:val="003C4C02"/>
    <w:rsid w:val="003C4C53"/>
    <w:rsid w:val="003C4EDD"/>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74E"/>
    <w:rsid w:val="003D33F6"/>
    <w:rsid w:val="003D3597"/>
    <w:rsid w:val="003D55C7"/>
    <w:rsid w:val="003D5A05"/>
    <w:rsid w:val="003D5CD4"/>
    <w:rsid w:val="003D5EC9"/>
    <w:rsid w:val="003D6258"/>
    <w:rsid w:val="003D6501"/>
    <w:rsid w:val="003D6BCA"/>
    <w:rsid w:val="003D6DF2"/>
    <w:rsid w:val="003D74E8"/>
    <w:rsid w:val="003D7938"/>
    <w:rsid w:val="003E0A08"/>
    <w:rsid w:val="003E0AF4"/>
    <w:rsid w:val="003E0FEA"/>
    <w:rsid w:val="003E1160"/>
    <w:rsid w:val="003E1371"/>
    <w:rsid w:val="003E1D80"/>
    <w:rsid w:val="003E23F7"/>
    <w:rsid w:val="003E2796"/>
    <w:rsid w:val="003E320D"/>
    <w:rsid w:val="003E3E2F"/>
    <w:rsid w:val="003E436D"/>
    <w:rsid w:val="003E4AC7"/>
    <w:rsid w:val="003E4DB9"/>
    <w:rsid w:val="003E51C1"/>
    <w:rsid w:val="003E713F"/>
    <w:rsid w:val="003E73F4"/>
    <w:rsid w:val="003F084C"/>
    <w:rsid w:val="003F092C"/>
    <w:rsid w:val="003F0DA7"/>
    <w:rsid w:val="003F139A"/>
    <w:rsid w:val="003F14C3"/>
    <w:rsid w:val="003F1531"/>
    <w:rsid w:val="003F18FD"/>
    <w:rsid w:val="003F1CE4"/>
    <w:rsid w:val="003F1D78"/>
    <w:rsid w:val="003F1F79"/>
    <w:rsid w:val="003F2587"/>
    <w:rsid w:val="003F25CB"/>
    <w:rsid w:val="003F3840"/>
    <w:rsid w:val="003F3C34"/>
    <w:rsid w:val="003F3EFE"/>
    <w:rsid w:val="003F3FC9"/>
    <w:rsid w:val="003F5489"/>
    <w:rsid w:val="003F54D8"/>
    <w:rsid w:val="003F5913"/>
    <w:rsid w:val="003F740A"/>
    <w:rsid w:val="003F7FE3"/>
    <w:rsid w:val="00400269"/>
    <w:rsid w:val="004011A9"/>
    <w:rsid w:val="004017E7"/>
    <w:rsid w:val="00401CAD"/>
    <w:rsid w:val="004022F2"/>
    <w:rsid w:val="0040276A"/>
    <w:rsid w:val="004034BA"/>
    <w:rsid w:val="004038D3"/>
    <w:rsid w:val="00403C4D"/>
    <w:rsid w:val="0040427C"/>
    <w:rsid w:val="00404533"/>
    <w:rsid w:val="0040472C"/>
    <w:rsid w:val="004047D7"/>
    <w:rsid w:val="00404CD5"/>
    <w:rsid w:val="00405855"/>
    <w:rsid w:val="00405B22"/>
    <w:rsid w:val="00405D65"/>
    <w:rsid w:val="0040657F"/>
    <w:rsid w:val="00406B53"/>
    <w:rsid w:val="00406B9B"/>
    <w:rsid w:val="00407939"/>
    <w:rsid w:val="00407E1E"/>
    <w:rsid w:val="0041008B"/>
    <w:rsid w:val="00410936"/>
    <w:rsid w:val="00410A15"/>
    <w:rsid w:val="004115A1"/>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A5C"/>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CBF"/>
    <w:rsid w:val="00433FD7"/>
    <w:rsid w:val="004344CB"/>
    <w:rsid w:val="0043483A"/>
    <w:rsid w:val="004350FA"/>
    <w:rsid w:val="00435186"/>
    <w:rsid w:val="00435437"/>
    <w:rsid w:val="00435483"/>
    <w:rsid w:val="004356A8"/>
    <w:rsid w:val="00436201"/>
    <w:rsid w:val="00436CE5"/>
    <w:rsid w:val="00437343"/>
    <w:rsid w:val="004375A5"/>
    <w:rsid w:val="00437883"/>
    <w:rsid w:val="00437DDB"/>
    <w:rsid w:val="00441581"/>
    <w:rsid w:val="004417E5"/>
    <w:rsid w:val="00442E06"/>
    <w:rsid w:val="004432C7"/>
    <w:rsid w:val="004436B4"/>
    <w:rsid w:val="00443DE5"/>
    <w:rsid w:val="00443FA8"/>
    <w:rsid w:val="00443FEB"/>
    <w:rsid w:val="00444241"/>
    <w:rsid w:val="00444CAF"/>
    <w:rsid w:val="00444DC8"/>
    <w:rsid w:val="00445041"/>
    <w:rsid w:val="004450D4"/>
    <w:rsid w:val="00445162"/>
    <w:rsid w:val="00446913"/>
    <w:rsid w:val="00447B36"/>
    <w:rsid w:val="00447D54"/>
    <w:rsid w:val="0045073B"/>
    <w:rsid w:val="00450767"/>
    <w:rsid w:val="004512A8"/>
    <w:rsid w:val="004516A3"/>
    <w:rsid w:val="00451FD4"/>
    <w:rsid w:val="00452435"/>
    <w:rsid w:val="004525F0"/>
    <w:rsid w:val="00452C1D"/>
    <w:rsid w:val="00453770"/>
    <w:rsid w:val="00454103"/>
    <w:rsid w:val="004541D0"/>
    <w:rsid w:val="00454844"/>
    <w:rsid w:val="00454F45"/>
    <w:rsid w:val="00455810"/>
    <w:rsid w:val="00455A08"/>
    <w:rsid w:val="00455AA9"/>
    <w:rsid w:val="00455D76"/>
    <w:rsid w:val="00456067"/>
    <w:rsid w:val="0045675C"/>
    <w:rsid w:val="004567B0"/>
    <w:rsid w:val="00456A2D"/>
    <w:rsid w:val="00457163"/>
    <w:rsid w:val="0045773D"/>
    <w:rsid w:val="00457F5A"/>
    <w:rsid w:val="00460069"/>
    <w:rsid w:val="00460401"/>
    <w:rsid w:val="0046078B"/>
    <w:rsid w:val="00460A49"/>
    <w:rsid w:val="00461904"/>
    <w:rsid w:val="00461CE4"/>
    <w:rsid w:val="004624F4"/>
    <w:rsid w:val="00462587"/>
    <w:rsid w:val="00463374"/>
    <w:rsid w:val="004635E0"/>
    <w:rsid w:val="00463897"/>
    <w:rsid w:val="004642FA"/>
    <w:rsid w:val="0046472C"/>
    <w:rsid w:val="00464733"/>
    <w:rsid w:val="004648C6"/>
    <w:rsid w:val="00465067"/>
    <w:rsid w:val="004658BF"/>
    <w:rsid w:val="00467B1D"/>
    <w:rsid w:val="00467FCB"/>
    <w:rsid w:val="0047047D"/>
    <w:rsid w:val="00470EBD"/>
    <w:rsid w:val="00471043"/>
    <w:rsid w:val="004712B7"/>
    <w:rsid w:val="004713B5"/>
    <w:rsid w:val="00472910"/>
    <w:rsid w:val="00472F7A"/>
    <w:rsid w:val="00472F8C"/>
    <w:rsid w:val="0047399D"/>
    <w:rsid w:val="0047554A"/>
    <w:rsid w:val="00475F9B"/>
    <w:rsid w:val="0047687E"/>
    <w:rsid w:val="00476F8C"/>
    <w:rsid w:val="004771FE"/>
    <w:rsid w:val="00477E28"/>
    <w:rsid w:val="00481849"/>
    <w:rsid w:val="00482BC0"/>
    <w:rsid w:val="00483066"/>
    <w:rsid w:val="00483462"/>
    <w:rsid w:val="00483E10"/>
    <w:rsid w:val="004847DE"/>
    <w:rsid w:val="00484906"/>
    <w:rsid w:val="0048587E"/>
    <w:rsid w:val="00485E23"/>
    <w:rsid w:val="00486041"/>
    <w:rsid w:val="0048654D"/>
    <w:rsid w:val="004867B9"/>
    <w:rsid w:val="00486B0D"/>
    <w:rsid w:val="00486DCD"/>
    <w:rsid w:val="004873D5"/>
    <w:rsid w:val="004905CE"/>
    <w:rsid w:val="004909FF"/>
    <w:rsid w:val="004942A6"/>
    <w:rsid w:val="00494636"/>
    <w:rsid w:val="0049538A"/>
    <w:rsid w:val="00495F71"/>
    <w:rsid w:val="00496EFB"/>
    <w:rsid w:val="00497851"/>
    <w:rsid w:val="00497DF3"/>
    <w:rsid w:val="004A01DF"/>
    <w:rsid w:val="004A01F5"/>
    <w:rsid w:val="004A0401"/>
    <w:rsid w:val="004A0E10"/>
    <w:rsid w:val="004A13CE"/>
    <w:rsid w:val="004A1BB5"/>
    <w:rsid w:val="004A299F"/>
    <w:rsid w:val="004A2F27"/>
    <w:rsid w:val="004A3697"/>
    <w:rsid w:val="004A3C50"/>
    <w:rsid w:val="004A3F9F"/>
    <w:rsid w:val="004A41FE"/>
    <w:rsid w:val="004A4444"/>
    <w:rsid w:val="004A4761"/>
    <w:rsid w:val="004A48CA"/>
    <w:rsid w:val="004A4C80"/>
    <w:rsid w:val="004A51B9"/>
    <w:rsid w:val="004A652A"/>
    <w:rsid w:val="004A7223"/>
    <w:rsid w:val="004A7485"/>
    <w:rsid w:val="004A7F0E"/>
    <w:rsid w:val="004B06AA"/>
    <w:rsid w:val="004B0E0C"/>
    <w:rsid w:val="004B15B4"/>
    <w:rsid w:val="004B1B04"/>
    <w:rsid w:val="004B2DE4"/>
    <w:rsid w:val="004B3551"/>
    <w:rsid w:val="004B42DF"/>
    <w:rsid w:val="004B4807"/>
    <w:rsid w:val="004B5982"/>
    <w:rsid w:val="004B685B"/>
    <w:rsid w:val="004B6BCA"/>
    <w:rsid w:val="004B6FBD"/>
    <w:rsid w:val="004B7455"/>
    <w:rsid w:val="004B76E3"/>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642F"/>
    <w:rsid w:val="004C7DC4"/>
    <w:rsid w:val="004C7E0B"/>
    <w:rsid w:val="004C7E53"/>
    <w:rsid w:val="004C7E99"/>
    <w:rsid w:val="004D017C"/>
    <w:rsid w:val="004D0D93"/>
    <w:rsid w:val="004D1010"/>
    <w:rsid w:val="004D12CB"/>
    <w:rsid w:val="004D2333"/>
    <w:rsid w:val="004D248A"/>
    <w:rsid w:val="004D3BE3"/>
    <w:rsid w:val="004D459D"/>
    <w:rsid w:val="004D4C7B"/>
    <w:rsid w:val="004D62E6"/>
    <w:rsid w:val="004D7B52"/>
    <w:rsid w:val="004D7DFA"/>
    <w:rsid w:val="004E05A2"/>
    <w:rsid w:val="004E06BB"/>
    <w:rsid w:val="004E07B2"/>
    <w:rsid w:val="004E1135"/>
    <w:rsid w:val="004E13EA"/>
    <w:rsid w:val="004E1E30"/>
    <w:rsid w:val="004E1FB0"/>
    <w:rsid w:val="004E2034"/>
    <w:rsid w:val="004E2171"/>
    <w:rsid w:val="004E2550"/>
    <w:rsid w:val="004E3243"/>
    <w:rsid w:val="004E3434"/>
    <w:rsid w:val="004E4023"/>
    <w:rsid w:val="004E442B"/>
    <w:rsid w:val="004E4612"/>
    <w:rsid w:val="004E4796"/>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38CF"/>
    <w:rsid w:val="004F4D51"/>
    <w:rsid w:val="004F50BE"/>
    <w:rsid w:val="004F6F25"/>
    <w:rsid w:val="004F6FEF"/>
    <w:rsid w:val="004F7943"/>
    <w:rsid w:val="005002B8"/>
    <w:rsid w:val="00500818"/>
    <w:rsid w:val="00501200"/>
    <w:rsid w:val="00501215"/>
    <w:rsid w:val="005012F2"/>
    <w:rsid w:val="005020EF"/>
    <w:rsid w:val="0050218B"/>
    <w:rsid w:val="0050224F"/>
    <w:rsid w:val="00502734"/>
    <w:rsid w:val="005032DE"/>
    <w:rsid w:val="005035B0"/>
    <w:rsid w:val="00503E5F"/>
    <w:rsid w:val="005047B8"/>
    <w:rsid w:val="00504E9D"/>
    <w:rsid w:val="00505506"/>
    <w:rsid w:val="005070CC"/>
    <w:rsid w:val="0050724C"/>
    <w:rsid w:val="00507441"/>
    <w:rsid w:val="00507D90"/>
    <w:rsid w:val="00507D92"/>
    <w:rsid w:val="00507DC9"/>
    <w:rsid w:val="005107DF"/>
    <w:rsid w:val="0051113D"/>
    <w:rsid w:val="0051148D"/>
    <w:rsid w:val="00511E57"/>
    <w:rsid w:val="005122FE"/>
    <w:rsid w:val="0051270F"/>
    <w:rsid w:val="00512760"/>
    <w:rsid w:val="00512B1D"/>
    <w:rsid w:val="00512C9F"/>
    <w:rsid w:val="00512D6B"/>
    <w:rsid w:val="00512E53"/>
    <w:rsid w:val="0051329C"/>
    <w:rsid w:val="00513B6B"/>
    <w:rsid w:val="00513D2A"/>
    <w:rsid w:val="0051416C"/>
    <w:rsid w:val="0051508F"/>
    <w:rsid w:val="00515C55"/>
    <w:rsid w:val="00515CBD"/>
    <w:rsid w:val="00515ED0"/>
    <w:rsid w:val="0051611C"/>
    <w:rsid w:val="00516616"/>
    <w:rsid w:val="00517A42"/>
    <w:rsid w:val="005209A8"/>
    <w:rsid w:val="005212AF"/>
    <w:rsid w:val="00522200"/>
    <w:rsid w:val="00522C57"/>
    <w:rsid w:val="005233A0"/>
    <w:rsid w:val="005233E1"/>
    <w:rsid w:val="00523DED"/>
    <w:rsid w:val="0052470F"/>
    <w:rsid w:val="00524AB3"/>
    <w:rsid w:val="00525A62"/>
    <w:rsid w:val="00525B54"/>
    <w:rsid w:val="00525FD6"/>
    <w:rsid w:val="005260FE"/>
    <w:rsid w:val="005265F8"/>
    <w:rsid w:val="005269B3"/>
    <w:rsid w:val="00526D2D"/>
    <w:rsid w:val="005273B1"/>
    <w:rsid w:val="00527E69"/>
    <w:rsid w:val="00530103"/>
    <w:rsid w:val="00530629"/>
    <w:rsid w:val="00530BB3"/>
    <w:rsid w:val="00530FFF"/>
    <w:rsid w:val="005315A7"/>
    <w:rsid w:val="005321D2"/>
    <w:rsid w:val="005321FB"/>
    <w:rsid w:val="0053254A"/>
    <w:rsid w:val="005332CF"/>
    <w:rsid w:val="005334CF"/>
    <w:rsid w:val="00533865"/>
    <w:rsid w:val="00533C4A"/>
    <w:rsid w:val="005346BB"/>
    <w:rsid w:val="00535763"/>
    <w:rsid w:val="005357BB"/>
    <w:rsid w:val="005377B5"/>
    <w:rsid w:val="005379E7"/>
    <w:rsid w:val="00537A4A"/>
    <w:rsid w:val="00537A4D"/>
    <w:rsid w:val="00540094"/>
    <w:rsid w:val="005404A6"/>
    <w:rsid w:val="00540743"/>
    <w:rsid w:val="00540C9A"/>
    <w:rsid w:val="0054132A"/>
    <w:rsid w:val="005415E4"/>
    <w:rsid w:val="00541BC4"/>
    <w:rsid w:val="005420ED"/>
    <w:rsid w:val="00542A74"/>
    <w:rsid w:val="00543AE0"/>
    <w:rsid w:val="005448A6"/>
    <w:rsid w:val="00545977"/>
    <w:rsid w:val="005460EE"/>
    <w:rsid w:val="005464B7"/>
    <w:rsid w:val="00547265"/>
    <w:rsid w:val="00547443"/>
    <w:rsid w:val="005505A6"/>
    <w:rsid w:val="005505BF"/>
    <w:rsid w:val="00551B0D"/>
    <w:rsid w:val="00551FA7"/>
    <w:rsid w:val="00553286"/>
    <w:rsid w:val="00553E2C"/>
    <w:rsid w:val="0055476C"/>
    <w:rsid w:val="00555048"/>
    <w:rsid w:val="00555547"/>
    <w:rsid w:val="0055650B"/>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65"/>
    <w:rsid w:val="00564AD2"/>
    <w:rsid w:val="00564ED0"/>
    <w:rsid w:val="00565036"/>
    <w:rsid w:val="005651C4"/>
    <w:rsid w:val="005654AF"/>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3CFC"/>
    <w:rsid w:val="00574529"/>
    <w:rsid w:val="005753B6"/>
    <w:rsid w:val="00575DFE"/>
    <w:rsid w:val="005760BE"/>
    <w:rsid w:val="005769FF"/>
    <w:rsid w:val="0057745D"/>
    <w:rsid w:val="00577925"/>
    <w:rsid w:val="00577A72"/>
    <w:rsid w:val="00577BB6"/>
    <w:rsid w:val="005806D2"/>
    <w:rsid w:val="00582CE9"/>
    <w:rsid w:val="00583195"/>
    <w:rsid w:val="0058377F"/>
    <w:rsid w:val="00583982"/>
    <w:rsid w:val="00583B84"/>
    <w:rsid w:val="00584DCA"/>
    <w:rsid w:val="005850CE"/>
    <w:rsid w:val="0058525D"/>
    <w:rsid w:val="00585C84"/>
    <w:rsid w:val="005872C9"/>
    <w:rsid w:val="00587BAC"/>
    <w:rsid w:val="00590030"/>
    <w:rsid w:val="00590232"/>
    <w:rsid w:val="00591C44"/>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208"/>
    <w:rsid w:val="005A74E8"/>
    <w:rsid w:val="005A7507"/>
    <w:rsid w:val="005B0749"/>
    <w:rsid w:val="005B19E4"/>
    <w:rsid w:val="005B1D8D"/>
    <w:rsid w:val="005B24C3"/>
    <w:rsid w:val="005B2A1D"/>
    <w:rsid w:val="005B2C82"/>
    <w:rsid w:val="005B2D9B"/>
    <w:rsid w:val="005B2FD0"/>
    <w:rsid w:val="005B34A6"/>
    <w:rsid w:val="005B383F"/>
    <w:rsid w:val="005B44C2"/>
    <w:rsid w:val="005B46C1"/>
    <w:rsid w:val="005B484F"/>
    <w:rsid w:val="005B4B02"/>
    <w:rsid w:val="005B537C"/>
    <w:rsid w:val="005B55C5"/>
    <w:rsid w:val="005B5743"/>
    <w:rsid w:val="005B5793"/>
    <w:rsid w:val="005B5ED5"/>
    <w:rsid w:val="005B6F4C"/>
    <w:rsid w:val="005C0258"/>
    <w:rsid w:val="005C0B37"/>
    <w:rsid w:val="005C0F6E"/>
    <w:rsid w:val="005C17C2"/>
    <w:rsid w:val="005C1E12"/>
    <w:rsid w:val="005C3F18"/>
    <w:rsid w:val="005C5BD5"/>
    <w:rsid w:val="005C6994"/>
    <w:rsid w:val="005C6C2A"/>
    <w:rsid w:val="005C6D8F"/>
    <w:rsid w:val="005D08AD"/>
    <w:rsid w:val="005D0CD2"/>
    <w:rsid w:val="005D0E86"/>
    <w:rsid w:val="005D1747"/>
    <w:rsid w:val="005D1EC0"/>
    <w:rsid w:val="005D24F3"/>
    <w:rsid w:val="005D2CDD"/>
    <w:rsid w:val="005D393D"/>
    <w:rsid w:val="005D46A9"/>
    <w:rsid w:val="005D4AB8"/>
    <w:rsid w:val="005D511B"/>
    <w:rsid w:val="005D5B36"/>
    <w:rsid w:val="005D5FBB"/>
    <w:rsid w:val="005D6204"/>
    <w:rsid w:val="005D7383"/>
    <w:rsid w:val="005D7846"/>
    <w:rsid w:val="005D7998"/>
    <w:rsid w:val="005D7A77"/>
    <w:rsid w:val="005D7D8C"/>
    <w:rsid w:val="005E07FD"/>
    <w:rsid w:val="005E0D10"/>
    <w:rsid w:val="005E1041"/>
    <w:rsid w:val="005E1135"/>
    <w:rsid w:val="005E25A4"/>
    <w:rsid w:val="005E2611"/>
    <w:rsid w:val="005E2700"/>
    <w:rsid w:val="005E29E3"/>
    <w:rsid w:val="005E352B"/>
    <w:rsid w:val="005E36FB"/>
    <w:rsid w:val="005E3B81"/>
    <w:rsid w:val="005E4667"/>
    <w:rsid w:val="005E4BB5"/>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8A"/>
    <w:rsid w:val="00601DD0"/>
    <w:rsid w:val="0060200D"/>
    <w:rsid w:val="00603E31"/>
    <w:rsid w:val="006041B7"/>
    <w:rsid w:val="0060451D"/>
    <w:rsid w:val="00605629"/>
    <w:rsid w:val="00605D03"/>
    <w:rsid w:val="006069F0"/>
    <w:rsid w:val="00606FD4"/>
    <w:rsid w:val="00607C46"/>
    <w:rsid w:val="006102F3"/>
    <w:rsid w:val="0061089A"/>
    <w:rsid w:val="0061093E"/>
    <w:rsid w:val="00610EC6"/>
    <w:rsid w:val="0061187D"/>
    <w:rsid w:val="006119DC"/>
    <w:rsid w:val="00612434"/>
    <w:rsid w:val="00612CE6"/>
    <w:rsid w:val="00612EDD"/>
    <w:rsid w:val="00612FBA"/>
    <w:rsid w:val="00614A7B"/>
    <w:rsid w:val="0061573E"/>
    <w:rsid w:val="006158E4"/>
    <w:rsid w:val="006158FB"/>
    <w:rsid w:val="00615C08"/>
    <w:rsid w:val="006165D2"/>
    <w:rsid w:val="0061733E"/>
    <w:rsid w:val="0061741C"/>
    <w:rsid w:val="006207BC"/>
    <w:rsid w:val="006209D6"/>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3E3"/>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055"/>
    <w:rsid w:val="0064351F"/>
    <w:rsid w:val="00643C6F"/>
    <w:rsid w:val="006440AA"/>
    <w:rsid w:val="00645BE0"/>
    <w:rsid w:val="00645D80"/>
    <w:rsid w:val="00645DF8"/>
    <w:rsid w:val="00645E83"/>
    <w:rsid w:val="006460FF"/>
    <w:rsid w:val="00646974"/>
    <w:rsid w:val="0064778F"/>
    <w:rsid w:val="00650AB6"/>
    <w:rsid w:val="0065109E"/>
    <w:rsid w:val="006512AF"/>
    <w:rsid w:val="00651301"/>
    <w:rsid w:val="0065132D"/>
    <w:rsid w:val="00651E2B"/>
    <w:rsid w:val="006524E0"/>
    <w:rsid w:val="006524E3"/>
    <w:rsid w:val="00653069"/>
    <w:rsid w:val="00653A37"/>
    <w:rsid w:val="00653C2C"/>
    <w:rsid w:val="00653C49"/>
    <w:rsid w:val="00653CA2"/>
    <w:rsid w:val="006541EB"/>
    <w:rsid w:val="00654366"/>
    <w:rsid w:val="006545F9"/>
    <w:rsid w:val="006553EF"/>
    <w:rsid w:val="0065542C"/>
    <w:rsid w:val="006562FF"/>
    <w:rsid w:val="00657D1C"/>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2D96"/>
    <w:rsid w:val="00673538"/>
    <w:rsid w:val="00675AFC"/>
    <w:rsid w:val="00676607"/>
    <w:rsid w:val="006773B6"/>
    <w:rsid w:val="006773E8"/>
    <w:rsid w:val="00677B0B"/>
    <w:rsid w:val="00677B22"/>
    <w:rsid w:val="00680281"/>
    <w:rsid w:val="00681CDE"/>
    <w:rsid w:val="00681E77"/>
    <w:rsid w:val="006824FC"/>
    <w:rsid w:val="006833A0"/>
    <w:rsid w:val="006837D6"/>
    <w:rsid w:val="0068448B"/>
    <w:rsid w:val="00684A39"/>
    <w:rsid w:val="00685538"/>
    <w:rsid w:val="00685C49"/>
    <w:rsid w:val="00685F30"/>
    <w:rsid w:val="006864E5"/>
    <w:rsid w:val="0068660C"/>
    <w:rsid w:val="00687618"/>
    <w:rsid w:val="00687997"/>
    <w:rsid w:val="00687E47"/>
    <w:rsid w:val="0069025B"/>
    <w:rsid w:val="00690580"/>
    <w:rsid w:val="0069058D"/>
    <w:rsid w:val="006906C5"/>
    <w:rsid w:val="00690B5C"/>
    <w:rsid w:val="0069141F"/>
    <w:rsid w:val="00691BDB"/>
    <w:rsid w:val="00692F9F"/>
    <w:rsid w:val="006932C2"/>
    <w:rsid w:val="00693481"/>
    <w:rsid w:val="00693BF3"/>
    <w:rsid w:val="00693D4F"/>
    <w:rsid w:val="00694911"/>
    <w:rsid w:val="0069588D"/>
    <w:rsid w:val="00696781"/>
    <w:rsid w:val="006967C9"/>
    <w:rsid w:val="00696EED"/>
    <w:rsid w:val="006974CE"/>
    <w:rsid w:val="00697FA2"/>
    <w:rsid w:val="006A13BA"/>
    <w:rsid w:val="006A1B78"/>
    <w:rsid w:val="006A2327"/>
    <w:rsid w:val="006A2889"/>
    <w:rsid w:val="006A3033"/>
    <w:rsid w:val="006A4AF7"/>
    <w:rsid w:val="006A58FD"/>
    <w:rsid w:val="006A5F21"/>
    <w:rsid w:val="006A6750"/>
    <w:rsid w:val="006A675A"/>
    <w:rsid w:val="006A7476"/>
    <w:rsid w:val="006A7D03"/>
    <w:rsid w:val="006B019A"/>
    <w:rsid w:val="006B0411"/>
    <w:rsid w:val="006B0432"/>
    <w:rsid w:val="006B1D73"/>
    <w:rsid w:val="006B257C"/>
    <w:rsid w:val="006B30B8"/>
    <w:rsid w:val="006B35FA"/>
    <w:rsid w:val="006B3B0C"/>
    <w:rsid w:val="006B3FBF"/>
    <w:rsid w:val="006B4773"/>
    <w:rsid w:val="006B4B0E"/>
    <w:rsid w:val="006B5492"/>
    <w:rsid w:val="006B5692"/>
    <w:rsid w:val="006B56F2"/>
    <w:rsid w:val="006B5A2F"/>
    <w:rsid w:val="006B6360"/>
    <w:rsid w:val="006B746E"/>
    <w:rsid w:val="006B7F6F"/>
    <w:rsid w:val="006C0723"/>
    <w:rsid w:val="006C0B42"/>
    <w:rsid w:val="006C176F"/>
    <w:rsid w:val="006C17E6"/>
    <w:rsid w:val="006C1CEA"/>
    <w:rsid w:val="006C2ED7"/>
    <w:rsid w:val="006C3B38"/>
    <w:rsid w:val="006C4A69"/>
    <w:rsid w:val="006C4B06"/>
    <w:rsid w:val="006C571E"/>
    <w:rsid w:val="006C613D"/>
    <w:rsid w:val="006C6144"/>
    <w:rsid w:val="006C6272"/>
    <w:rsid w:val="006C63B5"/>
    <w:rsid w:val="006C67DC"/>
    <w:rsid w:val="006C7173"/>
    <w:rsid w:val="006C7941"/>
    <w:rsid w:val="006D0D4C"/>
    <w:rsid w:val="006D224F"/>
    <w:rsid w:val="006D2363"/>
    <w:rsid w:val="006D3202"/>
    <w:rsid w:val="006D3C8B"/>
    <w:rsid w:val="006D463E"/>
    <w:rsid w:val="006D5740"/>
    <w:rsid w:val="006D5E06"/>
    <w:rsid w:val="006D65C1"/>
    <w:rsid w:val="006D6694"/>
    <w:rsid w:val="006D675E"/>
    <w:rsid w:val="006D7693"/>
    <w:rsid w:val="006E04DD"/>
    <w:rsid w:val="006E0DEA"/>
    <w:rsid w:val="006E13C9"/>
    <w:rsid w:val="006E1496"/>
    <w:rsid w:val="006E1CFB"/>
    <w:rsid w:val="006E202E"/>
    <w:rsid w:val="006E28D7"/>
    <w:rsid w:val="006E2957"/>
    <w:rsid w:val="006E2F05"/>
    <w:rsid w:val="006E5188"/>
    <w:rsid w:val="006E533D"/>
    <w:rsid w:val="006E67A0"/>
    <w:rsid w:val="006E6883"/>
    <w:rsid w:val="006E75C7"/>
    <w:rsid w:val="006E7679"/>
    <w:rsid w:val="006F1116"/>
    <w:rsid w:val="006F2478"/>
    <w:rsid w:val="006F2F71"/>
    <w:rsid w:val="006F3644"/>
    <w:rsid w:val="006F4380"/>
    <w:rsid w:val="006F5B33"/>
    <w:rsid w:val="006F631C"/>
    <w:rsid w:val="006F6DAA"/>
    <w:rsid w:val="006F7115"/>
    <w:rsid w:val="00701093"/>
    <w:rsid w:val="00701577"/>
    <w:rsid w:val="00702270"/>
    <w:rsid w:val="007022FB"/>
    <w:rsid w:val="0070256E"/>
    <w:rsid w:val="00702FDC"/>
    <w:rsid w:val="00703132"/>
    <w:rsid w:val="00703430"/>
    <w:rsid w:val="0070349D"/>
    <w:rsid w:val="00704310"/>
    <w:rsid w:val="00704A79"/>
    <w:rsid w:val="0070583D"/>
    <w:rsid w:val="0070681D"/>
    <w:rsid w:val="00706BD5"/>
    <w:rsid w:val="00706F4D"/>
    <w:rsid w:val="00707712"/>
    <w:rsid w:val="007101B7"/>
    <w:rsid w:val="00710F05"/>
    <w:rsid w:val="0071157E"/>
    <w:rsid w:val="007117A7"/>
    <w:rsid w:val="00712850"/>
    <w:rsid w:val="007128D8"/>
    <w:rsid w:val="007128DA"/>
    <w:rsid w:val="00712D41"/>
    <w:rsid w:val="007132B3"/>
    <w:rsid w:val="0071379D"/>
    <w:rsid w:val="00713C6F"/>
    <w:rsid w:val="00714305"/>
    <w:rsid w:val="007152B7"/>
    <w:rsid w:val="007160DA"/>
    <w:rsid w:val="0071650A"/>
    <w:rsid w:val="0071675E"/>
    <w:rsid w:val="00716A29"/>
    <w:rsid w:val="00716CB5"/>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89D"/>
    <w:rsid w:val="00724B68"/>
    <w:rsid w:val="00725765"/>
    <w:rsid w:val="00725A44"/>
    <w:rsid w:val="00725AB6"/>
    <w:rsid w:val="00725D1E"/>
    <w:rsid w:val="007261D7"/>
    <w:rsid w:val="00726D3A"/>
    <w:rsid w:val="00726E9F"/>
    <w:rsid w:val="007270DC"/>
    <w:rsid w:val="00727CEA"/>
    <w:rsid w:val="007317B5"/>
    <w:rsid w:val="0073210C"/>
    <w:rsid w:val="007321DE"/>
    <w:rsid w:val="0073238A"/>
    <w:rsid w:val="00733758"/>
    <w:rsid w:val="007342AF"/>
    <w:rsid w:val="00734737"/>
    <w:rsid w:val="007349E0"/>
    <w:rsid w:val="00734BBA"/>
    <w:rsid w:val="00735164"/>
    <w:rsid w:val="00735C77"/>
    <w:rsid w:val="00735E40"/>
    <w:rsid w:val="0073602A"/>
    <w:rsid w:val="0073676A"/>
    <w:rsid w:val="007367F6"/>
    <w:rsid w:val="00736EA4"/>
    <w:rsid w:val="0073711D"/>
    <w:rsid w:val="0073778F"/>
    <w:rsid w:val="007408AA"/>
    <w:rsid w:val="007422EF"/>
    <w:rsid w:val="00742B71"/>
    <w:rsid w:val="00742F8F"/>
    <w:rsid w:val="00743205"/>
    <w:rsid w:val="0074401D"/>
    <w:rsid w:val="0074429A"/>
    <w:rsid w:val="00744708"/>
    <w:rsid w:val="007449CC"/>
    <w:rsid w:val="00744D22"/>
    <w:rsid w:val="00745110"/>
    <w:rsid w:val="00746011"/>
    <w:rsid w:val="007464FB"/>
    <w:rsid w:val="00746B86"/>
    <w:rsid w:val="00747175"/>
    <w:rsid w:val="0074743B"/>
    <w:rsid w:val="00747663"/>
    <w:rsid w:val="00747A97"/>
    <w:rsid w:val="00747E56"/>
    <w:rsid w:val="00750BFE"/>
    <w:rsid w:val="00751799"/>
    <w:rsid w:val="00752000"/>
    <w:rsid w:val="007520CD"/>
    <w:rsid w:val="0075257E"/>
    <w:rsid w:val="00752758"/>
    <w:rsid w:val="00752BE1"/>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6F55"/>
    <w:rsid w:val="00757947"/>
    <w:rsid w:val="00757968"/>
    <w:rsid w:val="00760ABE"/>
    <w:rsid w:val="007620BE"/>
    <w:rsid w:val="0076284D"/>
    <w:rsid w:val="00762B52"/>
    <w:rsid w:val="007630E3"/>
    <w:rsid w:val="00764CFF"/>
    <w:rsid w:val="00764FD6"/>
    <w:rsid w:val="007654C6"/>
    <w:rsid w:val="00766211"/>
    <w:rsid w:val="007665AE"/>
    <w:rsid w:val="00766EBC"/>
    <w:rsid w:val="00767410"/>
    <w:rsid w:val="00770A1C"/>
    <w:rsid w:val="00771EC8"/>
    <w:rsid w:val="007720C2"/>
    <w:rsid w:val="007731F0"/>
    <w:rsid w:val="00773B9E"/>
    <w:rsid w:val="007740AD"/>
    <w:rsid w:val="00774AA5"/>
    <w:rsid w:val="0077554C"/>
    <w:rsid w:val="00775B59"/>
    <w:rsid w:val="00775FC3"/>
    <w:rsid w:val="007763E1"/>
    <w:rsid w:val="00777670"/>
    <w:rsid w:val="00777DC5"/>
    <w:rsid w:val="00780F8E"/>
    <w:rsid w:val="0078208E"/>
    <w:rsid w:val="007820B0"/>
    <w:rsid w:val="00782874"/>
    <w:rsid w:val="00782B3B"/>
    <w:rsid w:val="00782BF8"/>
    <w:rsid w:val="00782DCD"/>
    <w:rsid w:val="007834AA"/>
    <w:rsid w:val="00783536"/>
    <w:rsid w:val="00783C19"/>
    <w:rsid w:val="0078453C"/>
    <w:rsid w:val="00785509"/>
    <w:rsid w:val="00785F17"/>
    <w:rsid w:val="007860B6"/>
    <w:rsid w:val="007869D1"/>
    <w:rsid w:val="00786D50"/>
    <w:rsid w:val="007872CB"/>
    <w:rsid w:val="007872CE"/>
    <w:rsid w:val="00787DC2"/>
    <w:rsid w:val="00787EB6"/>
    <w:rsid w:val="0079007C"/>
    <w:rsid w:val="007909D9"/>
    <w:rsid w:val="00790D67"/>
    <w:rsid w:val="00790F1F"/>
    <w:rsid w:val="00790FAD"/>
    <w:rsid w:val="00791021"/>
    <w:rsid w:val="007912DE"/>
    <w:rsid w:val="00791E5B"/>
    <w:rsid w:val="00791FC9"/>
    <w:rsid w:val="0079367F"/>
    <w:rsid w:val="007936EA"/>
    <w:rsid w:val="00793A26"/>
    <w:rsid w:val="007942AF"/>
    <w:rsid w:val="0079488E"/>
    <w:rsid w:val="007948D0"/>
    <w:rsid w:val="00796EB0"/>
    <w:rsid w:val="007976F5"/>
    <w:rsid w:val="007A059A"/>
    <w:rsid w:val="007A130B"/>
    <w:rsid w:val="007A15EC"/>
    <w:rsid w:val="007A5377"/>
    <w:rsid w:val="007A5905"/>
    <w:rsid w:val="007A5BDA"/>
    <w:rsid w:val="007A5D9C"/>
    <w:rsid w:val="007A68AD"/>
    <w:rsid w:val="007A7A91"/>
    <w:rsid w:val="007A7D55"/>
    <w:rsid w:val="007A7E8A"/>
    <w:rsid w:val="007B0F0F"/>
    <w:rsid w:val="007B12FF"/>
    <w:rsid w:val="007B185F"/>
    <w:rsid w:val="007B1E0A"/>
    <w:rsid w:val="007B2A01"/>
    <w:rsid w:val="007B2E75"/>
    <w:rsid w:val="007B43A1"/>
    <w:rsid w:val="007B493E"/>
    <w:rsid w:val="007B4DFE"/>
    <w:rsid w:val="007B52AF"/>
    <w:rsid w:val="007B53FD"/>
    <w:rsid w:val="007B55B7"/>
    <w:rsid w:val="007B6219"/>
    <w:rsid w:val="007B6F6D"/>
    <w:rsid w:val="007B773D"/>
    <w:rsid w:val="007B7958"/>
    <w:rsid w:val="007C0612"/>
    <w:rsid w:val="007C29E2"/>
    <w:rsid w:val="007C348D"/>
    <w:rsid w:val="007C3B9B"/>
    <w:rsid w:val="007C3E5B"/>
    <w:rsid w:val="007C4A8E"/>
    <w:rsid w:val="007C4EA7"/>
    <w:rsid w:val="007C4F49"/>
    <w:rsid w:val="007C4FA1"/>
    <w:rsid w:val="007C50E5"/>
    <w:rsid w:val="007C7A8A"/>
    <w:rsid w:val="007C7D60"/>
    <w:rsid w:val="007D0225"/>
    <w:rsid w:val="007D0B49"/>
    <w:rsid w:val="007D0F6B"/>
    <w:rsid w:val="007D1221"/>
    <w:rsid w:val="007D1BAE"/>
    <w:rsid w:val="007D41C0"/>
    <w:rsid w:val="007D46CF"/>
    <w:rsid w:val="007D4E02"/>
    <w:rsid w:val="007D5985"/>
    <w:rsid w:val="007D5C61"/>
    <w:rsid w:val="007D60F9"/>
    <w:rsid w:val="007D64BF"/>
    <w:rsid w:val="007D6857"/>
    <w:rsid w:val="007D6D19"/>
    <w:rsid w:val="007D7326"/>
    <w:rsid w:val="007D7364"/>
    <w:rsid w:val="007D7BC5"/>
    <w:rsid w:val="007E05CD"/>
    <w:rsid w:val="007E0B96"/>
    <w:rsid w:val="007E1003"/>
    <w:rsid w:val="007E1893"/>
    <w:rsid w:val="007E1EF4"/>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2BE3"/>
    <w:rsid w:val="007F2DF1"/>
    <w:rsid w:val="007F366E"/>
    <w:rsid w:val="007F3E29"/>
    <w:rsid w:val="007F47E7"/>
    <w:rsid w:val="007F4F75"/>
    <w:rsid w:val="007F6402"/>
    <w:rsid w:val="007F6C4A"/>
    <w:rsid w:val="007F6C5E"/>
    <w:rsid w:val="007F70F3"/>
    <w:rsid w:val="0080079C"/>
    <w:rsid w:val="008013DA"/>
    <w:rsid w:val="0080269D"/>
    <w:rsid w:val="00804083"/>
    <w:rsid w:val="008040CB"/>
    <w:rsid w:val="008043C9"/>
    <w:rsid w:val="00805D63"/>
    <w:rsid w:val="00806044"/>
    <w:rsid w:val="00806116"/>
    <w:rsid w:val="00806360"/>
    <w:rsid w:val="00807B75"/>
    <w:rsid w:val="00810237"/>
    <w:rsid w:val="0081050D"/>
    <w:rsid w:val="00810AF3"/>
    <w:rsid w:val="00811B5A"/>
    <w:rsid w:val="00813105"/>
    <w:rsid w:val="0081425E"/>
    <w:rsid w:val="008142E7"/>
    <w:rsid w:val="0081497C"/>
    <w:rsid w:val="00814F72"/>
    <w:rsid w:val="008150F0"/>
    <w:rsid w:val="008176D9"/>
    <w:rsid w:val="00817D5A"/>
    <w:rsid w:val="00820AC9"/>
    <w:rsid w:val="00820ECE"/>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77A"/>
    <w:rsid w:val="00834CBF"/>
    <w:rsid w:val="00835378"/>
    <w:rsid w:val="008358C9"/>
    <w:rsid w:val="00836AC1"/>
    <w:rsid w:val="00837056"/>
    <w:rsid w:val="008409D4"/>
    <w:rsid w:val="00840BEE"/>
    <w:rsid w:val="0084131B"/>
    <w:rsid w:val="0084174D"/>
    <w:rsid w:val="008417FF"/>
    <w:rsid w:val="00841A95"/>
    <w:rsid w:val="00841D69"/>
    <w:rsid w:val="00841D6D"/>
    <w:rsid w:val="00841F69"/>
    <w:rsid w:val="008429BA"/>
    <w:rsid w:val="00845AD5"/>
    <w:rsid w:val="00846788"/>
    <w:rsid w:val="008475C6"/>
    <w:rsid w:val="00847730"/>
    <w:rsid w:val="008505E9"/>
    <w:rsid w:val="00851498"/>
    <w:rsid w:val="00851585"/>
    <w:rsid w:val="00851768"/>
    <w:rsid w:val="008517B7"/>
    <w:rsid w:val="00852F58"/>
    <w:rsid w:val="0085364E"/>
    <w:rsid w:val="008563C3"/>
    <w:rsid w:val="0085681A"/>
    <w:rsid w:val="0085699C"/>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019"/>
    <w:rsid w:val="008715AB"/>
    <w:rsid w:val="0087164F"/>
    <w:rsid w:val="008717FB"/>
    <w:rsid w:val="00871873"/>
    <w:rsid w:val="0087218A"/>
    <w:rsid w:val="0087372C"/>
    <w:rsid w:val="00873D68"/>
    <w:rsid w:val="00874383"/>
    <w:rsid w:val="0087460C"/>
    <w:rsid w:val="00874CA3"/>
    <w:rsid w:val="00875609"/>
    <w:rsid w:val="00875E60"/>
    <w:rsid w:val="00876B29"/>
    <w:rsid w:val="00876B6A"/>
    <w:rsid w:val="00876F48"/>
    <w:rsid w:val="00877A5D"/>
    <w:rsid w:val="008802B8"/>
    <w:rsid w:val="00881064"/>
    <w:rsid w:val="00881B1D"/>
    <w:rsid w:val="0088228F"/>
    <w:rsid w:val="00882826"/>
    <w:rsid w:val="0088399E"/>
    <w:rsid w:val="00884B13"/>
    <w:rsid w:val="00884D1B"/>
    <w:rsid w:val="00885E50"/>
    <w:rsid w:val="00886ED5"/>
    <w:rsid w:val="00887046"/>
    <w:rsid w:val="008877C1"/>
    <w:rsid w:val="00887B5D"/>
    <w:rsid w:val="00890BB7"/>
    <w:rsid w:val="008919DA"/>
    <w:rsid w:val="00891A20"/>
    <w:rsid w:val="008930CD"/>
    <w:rsid w:val="008931B4"/>
    <w:rsid w:val="0089331B"/>
    <w:rsid w:val="008933BC"/>
    <w:rsid w:val="008936BE"/>
    <w:rsid w:val="00893AEF"/>
    <w:rsid w:val="00893C2B"/>
    <w:rsid w:val="00894ACE"/>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7E"/>
    <w:rsid w:val="008A6A5A"/>
    <w:rsid w:val="008A6B05"/>
    <w:rsid w:val="008A7E15"/>
    <w:rsid w:val="008B1FB2"/>
    <w:rsid w:val="008B29A2"/>
    <w:rsid w:val="008B31B9"/>
    <w:rsid w:val="008B452A"/>
    <w:rsid w:val="008B47EE"/>
    <w:rsid w:val="008B4851"/>
    <w:rsid w:val="008B4BFE"/>
    <w:rsid w:val="008B5444"/>
    <w:rsid w:val="008B6309"/>
    <w:rsid w:val="008B6B87"/>
    <w:rsid w:val="008B6C07"/>
    <w:rsid w:val="008B7377"/>
    <w:rsid w:val="008B786C"/>
    <w:rsid w:val="008B7F5E"/>
    <w:rsid w:val="008C07E7"/>
    <w:rsid w:val="008C0807"/>
    <w:rsid w:val="008C0A0F"/>
    <w:rsid w:val="008C0C3D"/>
    <w:rsid w:val="008C0CD5"/>
    <w:rsid w:val="008C1813"/>
    <w:rsid w:val="008C1D31"/>
    <w:rsid w:val="008C1E31"/>
    <w:rsid w:val="008C230B"/>
    <w:rsid w:val="008C23CE"/>
    <w:rsid w:val="008C39ED"/>
    <w:rsid w:val="008C3D60"/>
    <w:rsid w:val="008C3FB4"/>
    <w:rsid w:val="008C4071"/>
    <w:rsid w:val="008C51D3"/>
    <w:rsid w:val="008C5210"/>
    <w:rsid w:val="008C5433"/>
    <w:rsid w:val="008C5658"/>
    <w:rsid w:val="008C5F5E"/>
    <w:rsid w:val="008C6767"/>
    <w:rsid w:val="008C6D60"/>
    <w:rsid w:val="008C7B15"/>
    <w:rsid w:val="008C7C8C"/>
    <w:rsid w:val="008D0404"/>
    <w:rsid w:val="008D07EC"/>
    <w:rsid w:val="008D0A7E"/>
    <w:rsid w:val="008D10F7"/>
    <w:rsid w:val="008D12AC"/>
    <w:rsid w:val="008D1798"/>
    <w:rsid w:val="008D181A"/>
    <w:rsid w:val="008D290C"/>
    <w:rsid w:val="008D29DF"/>
    <w:rsid w:val="008D2C3D"/>
    <w:rsid w:val="008D2D3D"/>
    <w:rsid w:val="008D2D94"/>
    <w:rsid w:val="008D3AE8"/>
    <w:rsid w:val="008D6F67"/>
    <w:rsid w:val="008D6FCC"/>
    <w:rsid w:val="008D704D"/>
    <w:rsid w:val="008E01D3"/>
    <w:rsid w:val="008E198D"/>
    <w:rsid w:val="008E1BD3"/>
    <w:rsid w:val="008E2035"/>
    <w:rsid w:val="008E2DBC"/>
    <w:rsid w:val="008E3081"/>
    <w:rsid w:val="008E31B9"/>
    <w:rsid w:val="008E42F1"/>
    <w:rsid w:val="008E479D"/>
    <w:rsid w:val="008E4A3C"/>
    <w:rsid w:val="008E4CB4"/>
    <w:rsid w:val="008E656A"/>
    <w:rsid w:val="008E6D07"/>
    <w:rsid w:val="008E798B"/>
    <w:rsid w:val="008E79CC"/>
    <w:rsid w:val="008E7C2A"/>
    <w:rsid w:val="008E7D27"/>
    <w:rsid w:val="008E7D87"/>
    <w:rsid w:val="008E7DB3"/>
    <w:rsid w:val="008F02EA"/>
    <w:rsid w:val="008F0372"/>
    <w:rsid w:val="008F0404"/>
    <w:rsid w:val="008F0B38"/>
    <w:rsid w:val="008F176A"/>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611"/>
    <w:rsid w:val="00905C8B"/>
    <w:rsid w:val="00905E8C"/>
    <w:rsid w:val="009079D3"/>
    <w:rsid w:val="00910C39"/>
    <w:rsid w:val="00910DF8"/>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669E"/>
    <w:rsid w:val="00927022"/>
    <w:rsid w:val="00927B1F"/>
    <w:rsid w:val="00927DE7"/>
    <w:rsid w:val="00927FB2"/>
    <w:rsid w:val="00927FFC"/>
    <w:rsid w:val="009302A6"/>
    <w:rsid w:val="0093049E"/>
    <w:rsid w:val="00931518"/>
    <w:rsid w:val="00931E5B"/>
    <w:rsid w:val="009323DD"/>
    <w:rsid w:val="0093261C"/>
    <w:rsid w:val="00933868"/>
    <w:rsid w:val="00933890"/>
    <w:rsid w:val="00935371"/>
    <w:rsid w:val="00935826"/>
    <w:rsid w:val="009365C2"/>
    <w:rsid w:val="0093767A"/>
    <w:rsid w:val="009400B9"/>
    <w:rsid w:val="00940EF8"/>
    <w:rsid w:val="00942030"/>
    <w:rsid w:val="00942226"/>
    <w:rsid w:val="00942379"/>
    <w:rsid w:val="009425A7"/>
    <w:rsid w:val="00942662"/>
    <w:rsid w:val="00942B80"/>
    <w:rsid w:val="00942BCA"/>
    <w:rsid w:val="00942C81"/>
    <w:rsid w:val="00943385"/>
    <w:rsid w:val="0094429A"/>
    <w:rsid w:val="00945504"/>
    <w:rsid w:val="0094652F"/>
    <w:rsid w:val="009465A0"/>
    <w:rsid w:val="00946722"/>
    <w:rsid w:val="0094701C"/>
    <w:rsid w:val="009501C3"/>
    <w:rsid w:val="009502BE"/>
    <w:rsid w:val="009502F5"/>
    <w:rsid w:val="0095251F"/>
    <w:rsid w:val="0095321C"/>
    <w:rsid w:val="00954A8F"/>
    <w:rsid w:val="00955067"/>
    <w:rsid w:val="00955109"/>
    <w:rsid w:val="00955F2F"/>
    <w:rsid w:val="009561FA"/>
    <w:rsid w:val="00956A4E"/>
    <w:rsid w:val="00956AB5"/>
    <w:rsid w:val="00957893"/>
    <w:rsid w:val="00960239"/>
    <w:rsid w:val="00960A92"/>
    <w:rsid w:val="00960B51"/>
    <w:rsid w:val="00961502"/>
    <w:rsid w:val="009618B1"/>
    <w:rsid w:val="0096248C"/>
    <w:rsid w:val="00963009"/>
    <w:rsid w:val="0096353F"/>
    <w:rsid w:val="009639C8"/>
    <w:rsid w:val="00963E07"/>
    <w:rsid w:val="0096424C"/>
    <w:rsid w:val="00965310"/>
    <w:rsid w:val="0096562F"/>
    <w:rsid w:val="009656A2"/>
    <w:rsid w:val="009657AE"/>
    <w:rsid w:val="00965894"/>
    <w:rsid w:val="00966032"/>
    <w:rsid w:val="0096678C"/>
    <w:rsid w:val="009670AC"/>
    <w:rsid w:val="00967185"/>
    <w:rsid w:val="009700A8"/>
    <w:rsid w:val="009705ED"/>
    <w:rsid w:val="00970BA8"/>
    <w:rsid w:val="00971170"/>
    <w:rsid w:val="009716FC"/>
    <w:rsid w:val="00971D98"/>
    <w:rsid w:val="009729F6"/>
    <w:rsid w:val="009743D3"/>
    <w:rsid w:val="00975F1F"/>
    <w:rsid w:val="0097609B"/>
    <w:rsid w:val="009763A6"/>
    <w:rsid w:val="009763B1"/>
    <w:rsid w:val="009766CF"/>
    <w:rsid w:val="00976A65"/>
    <w:rsid w:val="0097716E"/>
    <w:rsid w:val="009773F1"/>
    <w:rsid w:val="00980D68"/>
    <w:rsid w:val="00981596"/>
    <w:rsid w:val="0098179C"/>
    <w:rsid w:val="009827EC"/>
    <w:rsid w:val="00982EE8"/>
    <w:rsid w:val="00983A43"/>
    <w:rsid w:val="009841CD"/>
    <w:rsid w:val="00984B02"/>
    <w:rsid w:val="009855D4"/>
    <w:rsid w:val="00985A84"/>
    <w:rsid w:val="00985EA3"/>
    <w:rsid w:val="00985F55"/>
    <w:rsid w:val="00986CE1"/>
    <w:rsid w:val="00986FE3"/>
    <w:rsid w:val="00987DE7"/>
    <w:rsid w:val="00990052"/>
    <w:rsid w:val="009903B8"/>
    <w:rsid w:val="00990D55"/>
    <w:rsid w:val="009910A4"/>
    <w:rsid w:val="009921F1"/>
    <w:rsid w:val="009927FA"/>
    <w:rsid w:val="0099297C"/>
    <w:rsid w:val="00993376"/>
    <w:rsid w:val="0099370A"/>
    <w:rsid w:val="00993EC5"/>
    <w:rsid w:val="00995FEE"/>
    <w:rsid w:val="00996076"/>
    <w:rsid w:val="00996A31"/>
    <w:rsid w:val="0099736C"/>
    <w:rsid w:val="009973DB"/>
    <w:rsid w:val="00997429"/>
    <w:rsid w:val="009978CF"/>
    <w:rsid w:val="00997DE7"/>
    <w:rsid w:val="009A0886"/>
    <w:rsid w:val="009A10DD"/>
    <w:rsid w:val="009A180D"/>
    <w:rsid w:val="009A201E"/>
    <w:rsid w:val="009A3A73"/>
    <w:rsid w:val="009A43BF"/>
    <w:rsid w:val="009A4A54"/>
    <w:rsid w:val="009A61DC"/>
    <w:rsid w:val="009A6678"/>
    <w:rsid w:val="009A7D11"/>
    <w:rsid w:val="009B1258"/>
    <w:rsid w:val="009B1B7B"/>
    <w:rsid w:val="009B2302"/>
    <w:rsid w:val="009B3266"/>
    <w:rsid w:val="009B3348"/>
    <w:rsid w:val="009B338B"/>
    <w:rsid w:val="009B3C3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4C2E"/>
    <w:rsid w:val="009C5825"/>
    <w:rsid w:val="009C5AA9"/>
    <w:rsid w:val="009C621B"/>
    <w:rsid w:val="009C622E"/>
    <w:rsid w:val="009C62A1"/>
    <w:rsid w:val="009C658D"/>
    <w:rsid w:val="009C69A4"/>
    <w:rsid w:val="009C6C1E"/>
    <w:rsid w:val="009C6DCC"/>
    <w:rsid w:val="009C6DFE"/>
    <w:rsid w:val="009C74E3"/>
    <w:rsid w:val="009C781B"/>
    <w:rsid w:val="009C7A2D"/>
    <w:rsid w:val="009C7D51"/>
    <w:rsid w:val="009D02CC"/>
    <w:rsid w:val="009D03EB"/>
    <w:rsid w:val="009D08A3"/>
    <w:rsid w:val="009D0C3F"/>
    <w:rsid w:val="009D0CEF"/>
    <w:rsid w:val="009D0DC5"/>
    <w:rsid w:val="009D1038"/>
    <w:rsid w:val="009D184C"/>
    <w:rsid w:val="009D2338"/>
    <w:rsid w:val="009D2F13"/>
    <w:rsid w:val="009D2F4F"/>
    <w:rsid w:val="009D5909"/>
    <w:rsid w:val="009D5D9E"/>
    <w:rsid w:val="009D62CF"/>
    <w:rsid w:val="009D7294"/>
    <w:rsid w:val="009D73D9"/>
    <w:rsid w:val="009D779F"/>
    <w:rsid w:val="009E064A"/>
    <w:rsid w:val="009E1FFB"/>
    <w:rsid w:val="009E20B7"/>
    <w:rsid w:val="009E2403"/>
    <w:rsid w:val="009E347C"/>
    <w:rsid w:val="009E3E43"/>
    <w:rsid w:val="009E43D5"/>
    <w:rsid w:val="009E46B6"/>
    <w:rsid w:val="009E46BC"/>
    <w:rsid w:val="009E4942"/>
    <w:rsid w:val="009E4CDE"/>
    <w:rsid w:val="009E61A9"/>
    <w:rsid w:val="009E6E3B"/>
    <w:rsid w:val="009F0A4E"/>
    <w:rsid w:val="009F18CF"/>
    <w:rsid w:val="009F3379"/>
    <w:rsid w:val="009F474E"/>
    <w:rsid w:val="009F4A57"/>
    <w:rsid w:val="009F4E56"/>
    <w:rsid w:val="009F4FBE"/>
    <w:rsid w:val="009F5AAD"/>
    <w:rsid w:val="009F639D"/>
    <w:rsid w:val="009F644C"/>
    <w:rsid w:val="009F6B35"/>
    <w:rsid w:val="009F7959"/>
    <w:rsid w:val="009F7C63"/>
    <w:rsid w:val="009F7D62"/>
    <w:rsid w:val="009F7F79"/>
    <w:rsid w:val="00A000BE"/>
    <w:rsid w:val="00A000F5"/>
    <w:rsid w:val="00A00765"/>
    <w:rsid w:val="00A00F27"/>
    <w:rsid w:val="00A01B3A"/>
    <w:rsid w:val="00A0216C"/>
    <w:rsid w:val="00A021C2"/>
    <w:rsid w:val="00A02524"/>
    <w:rsid w:val="00A03422"/>
    <w:rsid w:val="00A036E9"/>
    <w:rsid w:val="00A03B2D"/>
    <w:rsid w:val="00A0430F"/>
    <w:rsid w:val="00A0494F"/>
    <w:rsid w:val="00A04ACA"/>
    <w:rsid w:val="00A04F1C"/>
    <w:rsid w:val="00A065A1"/>
    <w:rsid w:val="00A065A2"/>
    <w:rsid w:val="00A06AC2"/>
    <w:rsid w:val="00A06CBB"/>
    <w:rsid w:val="00A07E54"/>
    <w:rsid w:val="00A109FD"/>
    <w:rsid w:val="00A10FCA"/>
    <w:rsid w:val="00A113C1"/>
    <w:rsid w:val="00A130D3"/>
    <w:rsid w:val="00A13EAF"/>
    <w:rsid w:val="00A14090"/>
    <w:rsid w:val="00A147C9"/>
    <w:rsid w:val="00A14833"/>
    <w:rsid w:val="00A17350"/>
    <w:rsid w:val="00A176D5"/>
    <w:rsid w:val="00A2100A"/>
    <w:rsid w:val="00A215B6"/>
    <w:rsid w:val="00A23B71"/>
    <w:rsid w:val="00A24434"/>
    <w:rsid w:val="00A2480E"/>
    <w:rsid w:val="00A24EBE"/>
    <w:rsid w:val="00A24FBA"/>
    <w:rsid w:val="00A25168"/>
    <w:rsid w:val="00A25311"/>
    <w:rsid w:val="00A2534E"/>
    <w:rsid w:val="00A25751"/>
    <w:rsid w:val="00A26794"/>
    <w:rsid w:val="00A26F11"/>
    <w:rsid w:val="00A27446"/>
    <w:rsid w:val="00A27530"/>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3AE2"/>
    <w:rsid w:val="00A343F4"/>
    <w:rsid w:val="00A34F8C"/>
    <w:rsid w:val="00A351CC"/>
    <w:rsid w:val="00A3699B"/>
    <w:rsid w:val="00A36D58"/>
    <w:rsid w:val="00A37503"/>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58E"/>
    <w:rsid w:val="00A507A9"/>
    <w:rsid w:val="00A510B9"/>
    <w:rsid w:val="00A51E81"/>
    <w:rsid w:val="00A52316"/>
    <w:rsid w:val="00A524F1"/>
    <w:rsid w:val="00A5253F"/>
    <w:rsid w:val="00A52B08"/>
    <w:rsid w:val="00A53041"/>
    <w:rsid w:val="00A53BAE"/>
    <w:rsid w:val="00A54FCF"/>
    <w:rsid w:val="00A5552B"/>
    <w:rsid w:val="00A55891"/>
    <w:rsid w:val="00A55AA5"/>
    <w:rsid w:val="00A5600B"/>
    <w:rsid w:val="00A560A2"/>
    <w:rsid w:val="00A57036"/>
    <w:rsid w:val="00A571AB"/>
    <w:rsid w:val="00A5749C"/>
    <w:rsid w:val="00A5751B"/>
    <w:rsid w:val="00A60616"/>
    <w:rsid w:val="00A6180D"/>
    <w:rsid w:val="00A6227E"/>
    <w:rsid w:val="00A62C51"/>
    <w:rsid w:val="00A637A9"/>
    <w:rsid w:val="00A63C55"/>
    <w:rsid w:val="00A63C9A"/>
    <w:rsid w:val="00A64641"/>
    <w:rsid w:val="00A646E1"/>
    <w:rsid w:val="00A649F1"/>
    <w:rsid w:val="00A6570E"/>
    <w:rsid w:val="00A65993"/>
    <w:rsid w:val="00A65A55"/>
    <w:rsid w:val="00A65B5C"/>
    <w:rsid w:val="00A65CD9"/>
    <w:rsid w:val="00A6625B"/>
    <w:rsid w:val="00A664C5"/>
    <w:rsid w:val="00A66AB8"/>
    <w:rsid w:val="00A67567"/>
    <w:rsid w:val="00A675C6"/>
    <w:rsid w:val="00A70D62"/>
    <w:rsid w:val="00A70DC3"/>
    <w:rsid w:val="00A7138F"/>
    <w:rsid w:val="00A71BA0"/>
    <w:rsid w:val="00A728AD"/>
    <w:rsid w:val="00A73BF7"/>
    <w:rsid w:val="00A744AD"/>
    <w:rsid w:val="00A747AC"/>
    <w:rsid w:val="00A74B22"/>
    <w:rsid w:val="00A74B37"/>
    <w:rsid w:val="00A75114"/>
    <w:rsid w:val="00A75148"/>
    <w:rsid w:val="00A76F66"/>
    <w:rsid w:val="00A77141"/>
    <w:rsid w:val="00A77900"/>
    <w:rsid w:val="00A8071F"/>
    <w:rsid w:val="00A80C02"/>
    <w:rsid w:val="00A81620"/>
    <w:rsid w:val="00A81AA2"/>
    <w:rsid w:val="00A81FB7"/>
    <w:rsid w:val="00A82267"/>
    <w:rsid w:val="00A8284B"/>
    <w:rsid w:val="00A829C4"/>
    <w:rsid w:val="00A829D9"/>
    <w:rsid w:val="00A82A79"/>
    <w:rsid w:val="00A82BCF"/>
    <w:rsid w:val="00A83F3F"/>
    <w:rsid w:val="00A84687"/>
    <w:rsid w:val="00A865DA"/>
    <w:rsid w:val="00A8752D"/>
    <w:rsid w:val="00A908AC"/>
    <w:rsid w:val="00A90AF8"/>
    <w:rsid w:val="00A91483"/>
    <w:rsid w:val="00A92611"/>
    <w:rsid w:val="00A934E0"/>
    <w:rsid w:val="00A940CF"/>
    <w:rsid w:val="00A94866"/>
    <w:rsid w:val="00A9488B"/>
    <w:rsid w:val="00A94A15"/>
    <w:rsid w:val="00A96518"/>
    <w:rsid w:val="00A96630"/>
    <w:rsid w:val="00A97192"/>
    <w:rsid w:val="00A97EDD"/>
    <w:rsid w:val="00A97EF0"/>
    <w:rsid w:val="00AA05E7"/>
    <w:rsid w:val="00AA0BAB"/>
    <w:rsid w:val="00AA0DC1"/>
    <w:rsid w:val="00AA0DF5"/>
    <w:rsid w:val="00AA1198"/>
    <w:rsid w:val="00AA1D7C"/>
    <w:rsid w:val="00AA23FB"/>
    <w:rsid w:val="00AA2718"/>
    <w:rsid w:val="00AA29DF"/>
    <w:rsid w:val="00AA2A14"/>
    <w:rsid w:val="00AA357F"/>
    <w:rsid w:val="00AA362E"/>
    <w:rsid w:val="00AA4CE6"/>
    <w:rsid w:val="00AA52E1"/>
    <w:rsid w:val="00AA62D6"/>
    <w:rsid w:val="00AA64D7"/>
    <w:rsid w:val="00AA66DF"/>
    <w:rsid w:val="00AA6796"/>
    <w:rsid w:val="00AA78B2"/>
    <w:rsid w:val="00AA7C0D"/>
    <w:rsid w:val="00AA7DD1"/>
    <w:rsid w:val="00AB0051"/>
    <w:rsid w:val="00AB0AD5"/>
    <w:rsid w:val="00AB1754"/>
    <w:rsid w:val="00AB28F0"/>
    <w:rsid w:val="00AB2DB9"/>
    <w:rsid w:val="00AB2E78"/>
    <w:rsid w:val="00AB2FA0"/>
    <w:rsid w:val="00AB3B35"/>
    <w:rsid w:val="00AB3B5E"/>
    <w:rsid w:val="00AB3EA4"/>
    <w:rsid w:val="00AB4732"/>
    <w:rsid w:val="00AB5541"/>
    <w:rsid w:val="00AB5657"/>
    <w:rsid w:val="00AB5FFA"/>
    <w:rsid w:val="00AB6922"/>
    <w:rsid w:val="00AB69B0"/>
    <w:rsid w:val="00AB71EE"/>
    <w:rsid w:val="00AB7367"/>
    <w:rsid w:val="00AB7730"/>
    <w:rsid w:val="00AC021E"/>
    <w:rsid w:val="00AC086D"/>
    <w:rsid w:val="00AC0B5B"/>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928"/>
    <w:rsid w:val="00AD6A9B"/>
    <w:rsid w:val="00AD7D83"/>
    <w:rsid w:val="00AE1244"/>
    <w:rsid w:val="00AE1C5F"/>
    <w:rsid w:val="00AE21E8"/>
    <w:rsid w:val="00AE2B70"/>
    <w:rsid w:val="00AE3439"/>
    <w:rsid w:val="00AE3498"/>
    <w:rsid w:val="00AE422D"/>
    <w:rsid w:val="00AE55E5"/>
    <w:rsid w:val="00AE60D1"/>
    <w:rsid w:val="00AE6BCB"/>
    <w:rsid w:val="00AE7624"/>
    <w:rsid w:val="00AF0AB7"/>
    <w:rsid w:val="00AF0F4B"/>
    <w:rsid w:val="00AF176A"/>
    <w:rsid w:val="00AF1844"/>
    <w:rsid w:val="00AF2052"/>
    <w:rsid w:val="00AF2399"/>
    <w:rsid w:val="00AF24D0"/>
    <w:rsid w:val="00AF2695"/>
    <w:rsid w:val="00AF298A"/>
    <w:rsid w:val="00AF2BB5"/>
    <w:rsid w:val="00AF3E43"/>
    <w:rsid w:val="00AF42F9"/>
    <w:rsid w:val="00AF4EF5"/>
    <w:rsid w:val="00AF5CF4"/>
    <w:rsid w:val="00AF6074"/>
    <w:rsid w:val="00AF62E6"/>
    <w:rsid w:val="00AF6844"/>
    <w:rsid w:val="00AF76C1"/>
    <w:rsid w:val="00AF7FB3"/>
    <w:rsid w:val="00AF7FB5"/>
    <w:rsid w:val="00B004F2"/>
    <w:rsid w:val="00B00B70"/>
    <w:rsid w:val="00B00C12"/>
    <w:rsid w:val="00B012CF"/>
    <w:rsid w:val="00B015FC"/>
    <w:rsid w:val="00B01A92"/>
    <w:rsid w:val="00B01C30"/>
    <w:rsid w:val="00B020A4"/>
    <w:rsid w:val="00B03456"/>
    <w:rsid w:val="00B03CE0"/>
    <w:rsid w:val="00B0585B"/>
    <w:rsid w:val="00B05A03"/>
    <w:rsid w:val="00B066DA"/>
    <w:rsid w:val="00B07665"/>
    <w:rsid w:val="00B1096B"/>
    <w:rsid w:val="00B1123C"/>
    <w:rsid w:val="00B123E4"/>
    <w:rsid w:val="00B12512"/>
    <w:rsid w:val="00B12BF6"/>
    <w:rsid w:val="00B14544"/>
    <w:rsid w:val="00B149EA"/>
    <w:rsid w:val="00B157D6"/>
    <w:rsid w:val="00B16562"/>
    <w:rsid w:val="00B166BC"/>
    <w:rsid w:val="00B16A8C"/>
    <w:rsid w:val="00B16CD1"/>
    <w:rsid w:val="00B17053"/>
    <w:rsid w:val="00B176FD"/>
    <w:rsid w:val="00B17DBA"/>
    <w:rsid w:val="00B20326"/>
    <w:rsid w:val="00B203BE"/>
    <w:rsid w:val="00B2069D"/>
    <w:rsid w:val="00B210DB"/>
    <w:rsid w:val="00B2125E"/>
    <w:rsid w:val="00B21AC5"/>
    <w:rsid w:val="00B21EFA"/>
    <w:rsid w:val="00B2239D"/>
    <w:rsid w:val="00B22538"/>
    <w:rsid w:val="00B234D9"/>
    <w:rsid w:val="00B24214"/>
    <w:rsid w:val="00B2459A"/>
    <w:rsid w:val="00B24708"/>
    <w:rsid w:val="00B24CC8"/>
    <w:rsid w:val="00B24D95"/>
    <w:rsid w:val="00B252D4"/>
    <w:rsid w:val="00B25500"/>
    <w:rsid w:val="00B27D89"/>
    <w:rsid w:val="00B30554"/>
    <w:rsid w:val="00B3055F"/>
    <w:rsid w:val="00B3068F"/>
    <w:rsid w:val="00B30AC8"/>
    <w:rsid w:val="00B31908"/>
    <w:rsid w:val="00B31D5E"/>
    <w:rsid w:val="00B3233B"/>
    <w:rsid w:val="00B3287D"/>
    <w:rsid w:val="00B33394"/>
    <w:rsid w:val="00B33EAC"/>
    <w:rsid w:val="00B34B45"/>
    <w:rsid w:val="00B34FE6"/>
    <w:rsid w:val="00B3551C"/>
    <w:rsid w:val="00B35602"/>
    <w:rsid w:val="00B359A7"/>
    <w:rsid w:val="00B35FC1"/>
    <w:rsid w:val="00B368D9"/>
    <w:rsid w:val="00B3699E"/>
    <w:rsid w:val="00B37121"/>
    <w:rsid w:val="00B37854"/>
    <w:rsid w:val="00B40021"/>
    <w:rsid w:val="00B4068B"/>
    <w:rsid w:val="00B4080D"/>
    <w:rsid w:val="00B40DCB"/>
    <w:rsid w:val="00B411DB"/>
    <w:rsid w:val="00B413C6"/>
    <w:rsid w:val="00B41C66"/>
    <w:rsid w:val="00B41D99"/>
    <w:rsid w:val="00B43A30"/>
    <w:rsid w:val="00B44939"/>
    <w:rsid w:val="00B44CFC"/>
    <w:rsid w:val="00B4510C"/>
    <w:rsid w:val="00B4694C"/>
    <w:rsid w:val="00B4698A"/>
    <w:rsid w:val="00B46BD1"/>
    <w:rsid w:val="00B47415"/>
    <w:rsid w:val="00B47535"/>
    <w:rsid w:val="00B477F1"/>
    <w:rsid w:val="00B47C05"/>
    <w:rsid w:val="00B50760"/>
    <w:rsid w:val="00B50DD8"/>
    <w:rsid w:val="00B5221E"/>
    <w:rsid w:val="00B522AC"/>
    <w:rsid w:val="00B52729"/>
    <w:rsid w:val="00B5429E"/>
    <w:rsid w:val="00B54910"/>
    <w:rsid w:val="00B54C37"/>
    <w:rsid w:val="00B54DAB"/>
    <w:rsid w:val="00B5521E"/>
    <w:rsid w:val="00B55A65"/>
    <w:rsid w:val="00B56D81"/>
    <w:rsid w:val="00B57190"/>
    <w:rsid w:val="00B57566"/>
    <w:rsid w:val="00B600AE"/>
    <w:rsid w:val="00B606C9"/>
    <w:rsid w:val="00B60CB8"/>
    <w:rsid w:val="00B61D97"/>
    <w:rsid w:val="00B61F68"/>
    <w:rsid w:val="00B62973"/>
    <w:rsid w:val="00B62C56"/>
    <w:rsid w:val="00B62D48"/>
    <w:rsid w:val="00B647FF"/>
    <w:rsid w:val="00B6522C"/>
    <w:rsid w:val="00B653E3"/>
    <w:rsid w:val="00B669F2"/>
    <w:rsid w:val="00B70104"/>
    <w:rsid w:val="00B712C7"/>
    <w:rsid w:val="00B7132C"/>
    <w:rsid w:val="00B71986"/>
    <w:rsid w:val="00B71B06"/>
    <w:rsid w:val="00B72BAC"/>
    <w:rsid w:val="00B741D0"/>
    <w:rsid w:val="00B7494D"/>
    <w:rsid w:val="00B7560A"/>
    <w:rsid w:val="00B75AF1"/>
    <w:rsid w:val="00B7632D"/>
    <w:rsid w:val="00B76501"/>
    <w:rsid w:val="00B76FA2"/>
    <w:rsid w:val="00B772DE"/>
    <w:rsid w:val="00B80303"/>
    <w:rsid w:val="00B80F02"/>
    <w:rsid w:val="00B81936"/>
    <w:rsid w:val="00B81E4A"/>
    <w:rsid w:val="00B83109"/>
    <w:rsid w:val="00B83487"/>
    <w:rsid w:val="00B8383C"/>
    <w:rsid w:val="00B83AF3"/>
    <w:rsid w:val="00B84D7D"/>
    <w:rsid w:val="00B852B7"/>
    <w:rsid w:val="00B85D0A"/>
    <w:rsid w:val="00B85D18"/>
    <w:rsid w:val="00B8671F"/>
    <w:rsid w:val="00B86CBC"/>
    <w:rsid w:val="00B87FE9"/>
    <w:rsid w:val="00B90196"/>
    <w:rsid w:val="00B9137D"/>
    <w:rsid w:val="00B91FB8"/>
    <w:rsid w:val="00B9241A"/>
    <w:rsid w:val="00B937E7"/>
    <w:rsid w:val="00B93A46"/>
    <w:rsid w:val="00B946B2"/>
    <w:rsid w:val="00B94808"/>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8BD"/>
    <w:rsid w:val="00BB2F46"/>
    <w:rsid w:val="00BB3B0E"/>
    <w:rsid w:val="00BB410E"/>
    <w:rsid w:val="00BB45B4"/>
    <w:rsid w:val="00BB45DF"/>
    <w:rsid w:val="00BB4A57"/>
    <w:rsid w:val="00BB4FB3"/>
    <w:rsid w:val="00BB5270"/>
    <w:rsid w:val="00BB536B"/>
    <w:rsid w:val="00BB54F0"/>
    <w:rsid w:val="00BB6B79"/>
    <w:rsid w:val="00BB7D63"/>
    <w:rsid w:val="00BB7F9B"/>
    <w:rsid w:val="00BB7FE1"/>
    <w:rsid w:val="00BC0EC9"/>
    <w:rsid w:val="00BC1792"/>
    <w:rsid w:val="00BC1CD4"/>
    <w:rsid w:val="00BC1DBB"/>
    <w:rsid w:val="00BC22EF"/>
    <w:rsid w:val="00BC2907"/>
    <w:rsid w:val="00BC2E44"/>
    <w:rsid w:val="00BC2E6B"/>
    <w:rsid w:val="00BC338A"/>
    <w:rsid w:val="00BC3440"/>
    <w:rsid w:val="00BC39A3"/>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4BB"/>
    <w:rsid w:val="00BD584D"/>
    <w:rsid w:val="00BD5AEF"/>
    <w:rsid w:val="00BD65B2"/>
    <w:rsid w:val="00BD7C43"/>
    <w:rsid w:val="00BE0587"/>
    <w:rsid w:val="00BE180E"/>
    <w:rsid w:val="00BE1858"/>
    <w:rsid w:val="00BE2540"/>
    <w:rsid w:val="00BE2699"/>
    <w:rsid w:val="00BE287E"/>
    <w:rsid w:val="00BE3B73"/>
    <w:rsid w:val="00BE3C0E"/>
    <w:rsid w:val="00BE598F"/>
    <w:rsid w:val="00BE6F52"/>
    <w:rsid w:val="00BE7C72"/>
    <w:rsid w:val="00BF073D"/>
    <w:rsid w:val="00BF129F"/>
    <w:rsid w:val="00BF1959"/>
    <w:rsid w:val="00BF1AE2"/>
    <w:rsid w:val="00BF22F5"/>
    <w:rsid w:val="00BF2B58"/>
    <w:rsid w:val="00BF3CFC"/>
    <w:rsid w:val="00BF4594"/>
    <w:rsid w:val="00BF5AEB"/>
    <w:rsid w:val="00BF5B52"/>
    <w:rsid w:val="00BF6ABE"/>
    <w:rsid w:val="00BF6BED"/>
    <w:rsid w:val="00BF6C92"/>
    <w:rsid w:val="00BF7109"/>
    <w:rsid w:val="00BF73B5"/>
    <w:rsid w:val="00BF780E"/>
    <w:rsid w:val="00C00F86"/>
    <w:rsid w:val="00C013F3"/>
    <w:rsid w:val="00C01740"/>
    <w:rsid w:val="00C0177E"/>
    <w:rsid w:val="00C01B4A"/>
    <w:rsid w:val="00C02B55"/>
    <w:rsid w:val="00C034F7"/>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E4"/>
    <w:rsid w:val="00C11BF4"/>
    <w:rsid w:val="00C122CF"/>
    <w:rsid w:val="00C1268D"/>
    <w:rsid w:val="00C13065"/>
    <w:rsid w:val="00C137BA"/>
    <w:rsid w:val="00C13AA7"/>
    <w:rsid w:val="00C13D69"/>
    <w:rsid w:val="00C13F9C"/>
    <w:rsid w:val="00C1441F"/>
    <w:rsid w:val="00C1458E"/>
    <w:rsid w:val="00C147E1"/>
    <w:rsid w:val="00C14AF0"/>
    <w:rsid w:val="00C158E9"/>
    <w:rsid w:val="00C160A1"/>
    <w:rsid w:val="00C166E3"/>
    <w:rsid w:val="00C16987"/>
    <w:rsid w:val="00C16D04"/>
    <w:rsid w:val="00C171EA"/>
    <w:rsid w:val="00C179C4"/>
    <w:rsid w:val="00C2037E"/>
    <w:rsid w:val="00C20A77"/>
    <w:rsid w:val="00C20E68"/>
    <w:rsid w:val="00C21132"/>
    <w:rsid w:val="00C21A30"/>
    <w:rsid w:val="00C22524"/>
    <w:rsid w:val="00C22DB0"/>
    <w:rsid w:val="00C23DFD"/>
    <w:rsid w:val="00C25FC8"/>
    <w:rsid w:val="00C26588"/>
    <w:rsid w:val="00C265EA"/>
    <w:rsid w:val="00C271D1"/>
    <w:rsid w:val="00C276F4"/>
    <w:rsid w:val="00C277F4"/>
    <w:rsid w:val="00C3061F"/>
    <w:rsid w:val="00C31457"/>
    <w:rsid w:val="00C31BFE"/>
    <w:rsid w:val="00C32030"/>
    <w:rsid w:val="00C327B5"/>
    <w:rsid w:val="00C32E53"/>
    <w:rsid w:val="00C338F5"/>
    <w:rsid w:val="00C33DBC"/>
    <w:rsid w:val="00C3433B"/>
    <w:rsid w:val="00C34BAF"/>
    <w:rsid w:val="00C35066"/>
    <w:rsid w:val="00C3528A"/>
    <w:rsid w:val="00C357D8"/>
    <w:rsid w:val="00C373EA"/>
    <w:rsid w:val="00C374CC"/>
    <w:rsid w:val="00C37C99"/>
    <w:rsid w:val="00C37CB5"/>
    <w:rsid w:val="00C37E50"/>
    <w:rsid w:val="00C42A0E"/>
    <w:rsid w:val="00C438F5"/>
    <w:rsid w:val="00C43951"/>
    <w:rsid w:val="00C447D2"/>
    <w:rsid w:val="00C46663"/>
    <w:rsid w:val="00C468E9"/>
    <w:rsid w:val="00C4716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57B87"/>
    <w:rsid w:val="00C605A8"/>
    <w:rsid w:val="00C6085F"/>
    <w:rsid w:val="00C60F6E"/>
    <w:rsid w:val="00C61071"/>
    <w:rsid w:val="00C61470"/>
    <w:rsid w:val="00C61989"/>
    <w:rsid w:val="00C619A2"/>
    <w:rsid w:val="00C62047"/>
    <w:rsid w:val="00C62355"/>
    <w:rsid w:val="00C62D98"/>
    <w:rsid w:val="00C6399F"/>
    <w:rsid w:val="00C63E24"/>
    <w:rsid w:val="00C643C7"/>
    <w:rsid w:val="00C6463D"/>
    <w:rsid w:val="00C6497D"/>
    <w:rsid w:val="00C64A65"/>
    <w:rsid w:val="00C654DD"/>
    <w:rsid w:val="00C658B3"/>
    <w:rsid w:val="00C65A50"/>
    <w:rsid w:val="00C65C65"/>
    <w:rsid w:val="00C665FD"/>
    <w:rsid w:val="00C66E3C"/>
    <w:rsid w:val="00C671FD"/>
    <w:rsid w:val="00C67553"/>
    <w:rsid w:val="00C67DBA"/>
    <w:rsid w:val="00C67E20"/>
    <w:rsid w:val="00C70F76"/>
    <w:rsid w:val="00C714A2"/>
    <w:rsid w:val="00C721F3"/>
    <w:rsid w:val="00C725E4"/>
    <w:rsid w:val="00C727CF"/>
    <w:rsid w:val="00C72D44"/>
    <w:rsid w:val="00C75DE1"/>
    <w:rsid w:val="00C75E83"/>
    <w:rsid w:val="00C7706C"/>
    <w:rsid w:val="00C77938"/>
    <w:rsid w:val="00C77CAE"/>
    <w:rsid w:val="00C80574"/>
    <w:rsid w:val="00C8106D"/>
    <w:rsid w:val="00C822DC"/>
    <w:rsid w:val="00C83859"/>
    <w:rsid w:val="00C83FE2"/>
    <w:rsid w:val="00C840C6"/>
    <w:rsid w:val="00C84121"/>
    <w:rsid w:val="00C84434"/>
    <w:rsid w:val="00C84604"/>
    <w:rsid w:val="00C8502B"/>
    <w:rsid w:val="00C85777"/>
    <w:rsid w:val="00C86519"/>
    <w:rsid w:val="00C865A4"/>
    <w:rsid w:val="00C87941"/>
    <w:rsid w:val="00C87AB8"/>
    <w:rsid w:val="00C87E49"/>
    <w:rsid w:val="00C906F5"/>
    <w:rsid w:val="00C90917"/>
    <w:rsid w:val="00C90E94"/>
    <w:rsid w:val="00C91381"/>
    <w:rsid w:val="00C915B9"/>
    <w:rsid w:val="00C9180B"/>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F18"/>
    <w:rsid w:val="00CA02E5"/>
    <w:rsid w:val="00CA082A"/>
    <w:rsid w:val="00CA1743"/>
    <w:rsid w:val="00CA237E"/>
    <w:rsid w:val="00CA2952"/>
    <w:rsid w:val="00CA42C1"/>
    <w:rsid w:val="00CA47CB"/>
    <w:rsid w:val="00CA5166"/>
    <w:rsid w:val="00CA77FA"/>
    <w:rsid w:val="00CB1979"/>
    <w:rsid w:val="00CB1AFE"/>
    <w:rsid w:val="00CB1BFC"/>
    <w:rsid w:val="00CB1C73"/>
    <w:rsid w:val="00CB21ED"/>
    <w:rsid w:val="00CB3C1E"/>
    <w:rsid w:val="00CB3E24"/>
    <w:rsid w:val="00CB46BF"/>
    <w:rsid w:val="00CB4D6A"/>
    <w:rsid w:val="00CB55B3"/>
    <w:rsid w:val="00CB5945"/>
    <w:rsid w:val="00CB5C1D"/>
    <w:rsid w:val="00CB5CA0"/>
    <w:rsid w:val="00CB5FF7"/>
    <w:rsid w:val="00CB607B"/>
    <w:rsid w:val="00CB6B3C"/>
    <w:rsid w:val="00CB70A1"/>
    <w:rsid w:val="00CB7156"/>
    <w:rsid w:val="00CB748D"/>
    <w:rsid w:val="00CC045F"/>
    <w:rsid w:val="00CC0E46"/>
    <w:rsid w:val="00CC19F8"/>
    <w:rsid w:val="00CC1BF5"/>
    <w:rsid w:val="00CC1E27"/>
    <w:rsid w:val="00CC3925"/>
    <w:rsid w:val="00CC45EE"/>
    <w:rsid w:val="00CC4E78"/>
    <w:rsid w:val="00CC4EEC"/>
    <w:rsid w:val="00CC4F9F"/>
    <w:rsid w:val="00CC565E"/>
    <w:rsid w:val="00CC6178"/>
    <w:rsid w:val="00CC718A"/>
    <w:rsid w:val="00CC7433"/>
    <w:rsid w:val="00CC7BF3"/>
    <w:rsid w:val="00CC7C6B"/>
    <w:rsid w:val="00CD03A8"/>
    <w:rsid w:val="00CD03AD"/>
    <w:rsid w:val="00CD1769"/>
    <w:rsid w:val="00CD2536"/>
    <w:rsid w:val="00CD28BB"/>
    <w:rsid w:val="00CD2D93"/>
    <w:rsid w:val="00CD3684"/>
    <w:rsid w:val="00CD41CC"/>
    <w:rsid w:val="00CD46EA"/>
    <w:rsid w:val="00CD471F"/>
    <w:rsid w:val="00CD4A66"/>
    <w:rsid w:val="00CD5A4E"/>
    <w:rsid w:val="00CD5F1C"/>
    <w:rsid w:val="00CD6DD8"/>
    <w:rsid w:val="00CD6F81"/>
    <w:rsid w:val="00CD73FF"/>
    <w:rsid w:val="00CE07F5"/>
    <w:rsid w:val="00CE0A3E"/>
    <w:rsid w:val="00CE1414"/>
    <w:rsid w:val="00CE178C"/>
    <w:rsid w:val="00CE1F13"/>
    <w:rsid w:val="00CE2489"/>
    <w:rsid w:val="00CE275A"/>
    <w:rsid w:val="00CE28F2"/>
    <w:rsid w:val="00CE2A25"/>
    <w:rsid w:val="00CE3247"/>
    <w:rsid w:val="00CE399B"/>
    <w:rsid w:val="00CE3BB2"/>
    <w:rsid w:val="00CE498D"/>
    <w:rsid w:val="00CE540C"/>
    <w:rsid w:val="00CE5A18"/>
    <w:rsid w:val="00CE6713"/>
    <w:rsid w:val="00CE7209"/>
    <w:rsid w:val="00CE7505"/>
    <w:rsid w:val="00CE75F2"/>
    <w:rsid w:val="00CE7939"/>
    <w:rsid w:val="00CE7FDF"/>
    <w:rsid w:val="00CF06D5"/>
    <w:rsid w:val="00CF06DE"/>
    <w:rsid w:val="00CF0E17"/>
    <w:rsid w:val="00CF14EB"/>
    <w:rsid w:val="00CF1D58"/>
    <w:rsid w:val="00CF1F79"/>
    <w:rsid w:val="00CF2677"/>
    <w:rsid w:val="00CF2CB6"/>
    <w:rsid w:val="00CF5553"/>
    <w:rsid w:val="00CF63E5"/>
    <w:rsid w:val="00CF66FF"/>
    <w:rsid w:val="00CF705D"/>
    <w:rsid w:val="00CF7B33"/>
    <w:rsid w:val="00CF7CAB"/>
    <w:rsid w:val="00D00392"/>
    <w:rsid w:val="00D00B14"/>
    <w:rsid w:val="00D021AA"/>
    <w:rsid w:val="00D0274C"/>
    <w:rsid w:val="00D029A4"/>
    <w:rsid w:val="00D02B3D"/>
    <w:rsid w:val="00D02D6A"/>
    <w:rsid w:val="00D03CCF"/>
    <w:rsid w:val="00D03F7E"/>
    <w:rsid w:val="00D04642"/>
    <w:rsid w:val="00D05014"/>
    <w:rsid w:val="00D05666"/>
    <w:rsid w:val="00D06478"/>
    <w:rsid w:val="00D068C1"/>
    <w:rsid w:val="00D06AF3"/>
    <w:rsid w:val="00D07AEB"/>
    <w:rsid w:val="00D10344"/>
    <w:rsid w:val="00D10723"/>
    <w:rsid w:val="00D10ED2"/>
    <w:rsid w:val="00D10FA6"/>
    <w:rsid w:val="00D1190E"/>
    <w:rsid w:val="00D11917"/>
    <w:rsid w:val="00D129BB"/>
    <w:rsid w:val="00D134FE"/>
    <w:rsid w:val="00D137B6"/>
    <w:rsid w:val="00D14B86"/>
    <w:rsid w:val="00D14E4E"/>
    <w:rsid w:val="00D1501C"/>
    <w:rsid w:val="00D1581F"/>
    <w:rsid w:val="00D159D2"/>
    <w:rsid w:val="00D1609F"/>
    <w:rsid w:val="00D17511"/>
    <w:rsid w:val="00D17945"/>
    <w:rsid w:val="00D17972"/>
    <w:rsid w:val="00D202BA"/>
    <w:rsid w:val="00D20B5F"/>
    <w:rsid w:val="00D22226"/>
    <w:rsid w:val="00D23144"/>
    <w:rsid w:val="00D232F1"/>
    <w:rsid w:val="00D244E5"/>
    <w:rsid w:val="00D247A7"/>
    <w:rsid w:val="00D24970"/>
    <w:rsid w:val="00D24EF8"/>
    <w:rsid w:val="00D25088"/>
    <w:rsid w:val="00D25782"/>
    <w:rsid w:val="00D304B1"/>
    <w:rsid w:val="00D311C5"/>
    <w:rsid w:val="00D31692"/>
    <w:rsid w:val="00D31F64"/>
    <w:rsid w:val="00D32314"/>
    <w:rsid w:val="00D324CF"/>
    <w:rsid w:val="00D325C1"/>
    <w:rsid w:val="00D331C2"/>
    <w:rsid w:val="00D33F7A"/>
    <w:rsid w:val="00D3495E"/>
    <w:rsid w:val="00D354EB"/>
    <w:rsid w:val="00D37664"/>
    <w:rsid w:val="00D4094C"/>
    <w:rsid w:val="00D40BD6"/>
    <w:rsid w:val="00D40E98"/>
    <w:rsid w:val="00D41091"/>
    <w:rsid w:val="00D41201"/>
    <w:rsid w:val="00D4126D"/>
    <w:rsid w:val="00D41480"/>
    <w:rsid w:val="00D41BC8"/>
    <w:rsid w:val="00D41D77"/>
    <w:rsid w:val="00D42637"/>
    <w:rsid w:val="00D43195"/>
    <w:rsid w:val="00D434C3"/>
    <w:rsid w:val="00D43DD0"/>
    <w:rsid w:val="00D43E2A"/>
    <w:rsid w:val="00D4468E"/>
    <w:rsid w:val="00D45604"/>
    <w:rsid w:val="00D45631"/>
    <w:rsid w:val="00D456B0"/>
    <w:rsid w:val="00D457D6"/>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2FE"/>
    <w:rsid w:val="00D60623"/>
    <w:rsid w:val="00D60E01"/>
    <w:rsid w:val="00D611AB"/>
    <w:rsid w:val="00D61620"/>
    <w:rsid w:val="00D61638"/>
    <w:rsid w:val="00D61705"/>
    <w:rsid w:val="00D6259D"/>
    <w:rsid w:val="00D62793"/>
    <w:rsid w:val="00D6296A"/>
    <w:rsid w:val="00D62B64"/>
    <w:rsid w:val="00D65C16"/>
    <w:rsid w:val="00D6652F"/>
    <w:rsid w:val="00D66697"/>
    <w:rsid w:val="00D66A43"/>
    <w:rsid w:val="00D66F4C"/>
    <w:rsid w:val="00D67710"/>
    <w:rsid w:val="00D67D52"/>
    <w:rsid w:val="00D70555"/>
    <w:rsid w:val="00D7155A"/>
    <w:rsid w:val="00D734C6"/>
    <w:rsid w:val="00D73765"/>
    <w:rsid w:val="00D7377C"/>
    <w:rsid w:val="00D739B0"/>
    <w:rsid w:val="00D740D9"/>
    <w:rsid w:val="00D74236"/>
    <w:rsid w:val="00D75062"/>
    <w:rsid w:val="00D76CA3"/>
    <w:rsid w:val="00D77C78"/>
    <w:rsid w:val="00D8046D"/>
    <w:rsid w:val="00D80812"/>
    <w:rsid w:val="00D80CDF"/>
    <w:rsid w:val="00D8178E"/>
    <w:rsid w:val="00D820FC"/>
    <w:rsid w:val="00D82199"/>
    <w:rsid w:val="00D82BDB"/>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9792D"/>
    <w:rsid w:val="00DA05AB"/>
    <w:rsid w:val="00DA0A61"/>
    <w:rsid w:val="00DA0BE3"/>
    <w:rsid w:val="00DA1942"/>
    <w:rsid w:val="00DA1B9B"/>
    <w:rsid w:val="00DA22F0"/>
    <w:rsid w:val="00DA4AC1"/>
    <w:rsid w:val="00DA62B5"/>
    <w:rsid w:val="00DA649F"/>
    <w:rsid w:val="00DA6527"/>
    <w:rsid w:val="00DA6C21"/>
    <w:rsid w:val="00DA72F8"/>
    <w:rsid w:val="00DA758B"/>
    <w:rsid w:val="00DA7A8A"/>
    <w:rsid w:val="00DB0683"/>
    <w:rsid w:val="00DB1A2E"/>
    <w:rsid w:val="00DB229B"/>
    <w:rsid w:val="00DB27C4"/>
    <w:rsid w:val="00DB2857"/>
    <w:rsid w:val="00DB28EC"/>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1BD"/>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BD5"/>
    <w:rsid w:val="00DD1114"/>
    <w:rsid w:val="00DD13C0"/>
    <w:rsid w:val="00DD1C9F"/>
    <w:rsid w:val="00DD21DA"/>
    <w:rsid w:val="00DD2519"/>
    <w:rsid w:val="00DD2736"/>
    <w:rsid w:val="00DD2A10"/>
    <w:rsid w:val="00DD2ADA"/>
    <w:rsid w:val="00DD2E82"/>
    <w:rsid w:val="00DD314D"/>
    <w:rsid w:val="00DD39A8"/>
    <w:rsid w:val="00DD45F6"/>
    <w:rsid w:val="00DD47C8"/>
    <w:rsid w:val="00DD5A6E"/>
    <w:rsid w:val="00DD5EB4"/>
    <w:rsid w:val="00DD6064"/>
    <w:rsid w:val="00DD6138"/>
    <w:rsid w:val="00DD6240"/>
    <w:rsid w:val="00DD62C1"/>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794"/>
    <w:rsid w:val="00DE5821"/>
    <w:rsid w:val="00DE5F20"/>
    <w:rsid w:val="00DE6702"/>
    <w:rsid w:val="00DE6E2B"/>
    <w:rsid w:val="00DE7037"/>
    <w:rsid w:val="00DF0212"/>
    <w:rsid w:val="00DF0AF7"/>
    <w:rsid w:val="00DF144A"/>
    <w:rsid w:val="00DF17DB"/>
    <w:rsid w:val="00DF1869"/>
    <w:rsid w:val="00DF28BA"/>
    <w:rsid w:val="00DF3708"/>
    <w:rsid w:val="00DF3DDF"/>
    <w:rsid w:val="00DF4402"/>
    <w:rsid w:val="00DF4D30"/>
    <w:rsid w:val="00DF5705"/>
    <w:rsid w:val="00DF58E2"/>
    <w:rsid w:val="00DF6558"/>
    <w:rsid w:val="00DF690E"/>
    <w:rsid w:val="00DF6C8C"/>
    <w:rsid w:val="00DF6CF2"/>
    <w:rsid w:val="00DF75AC"/>
    <w:rsid w:val="00DF7D38"/>
    <w:rsid w:val="00DF7FC3"/>
    <w:rsid w:val="00E0152E"/>
    <w:rsid w:val="00E01599"/>
    <w:rsid w:val="00E0179C"/>
    <w:rsid w:val="00E02773"/>
    <w:rsid w:val="00E0288C"/>
    <w:rsid w:val="00E02E87"/>
    <w:rsid w:val="00E02EDC"/>
    <w:rsid w:val="00E0317C"/>
    <w:rsid w:val="00E034C2"/>
    <w:rsid w:val="00E042BB"/>
    <w:rsid w:val="00E04697"/>
    <w:rsid w:val="00E04919"/>
    <w:rsid w:val="00E05E2D"/>
    <w:rsid w:val="00E069E3"/>
    <w:rsid w:val="00E076BB"/>
    <w:rsid w:val="00E103C8"/>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17E6D"/>
    <w:rsid w:val="00E20832"/>
    <w:rsid w:val="00E208E6"/>
    <w:rsid w:val="00E20941"/>
    <w:rsid w:val="00E20E9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27AF1"/>
    <w:rsid w:val="00E3091A"/>
    <w:rsid w:val="00E30C24"/>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B17"/>
    <w:rsid w:val="00E50BE8"/>
    <w:rsid w:val="00E50D81"/>
    <w:rsid w:val="00E50F51"/>
    <w:rsid w:val="00E50F94"/>
    <w:rsid w:val="00E52B67"/>
    <w:rsid w:val="00E52BD7"/>
    <w:rsid w:val="00E537F4"/>
    <w:rsid w:val="00E53E12"/>
    <w:rsid w:val="00E54BE2"/>
    <w:rsid w:val="00E54F6F"/>
    <w:rsid w:val="00E55E1A"/>
    <w:rsid w:val="00E56BA8"/>
    <w:rsid w:val="00E574EB"/>
    <w:rsid w:val="00E57702"/>
    <w:rsid w:val="00E6008D"/>
    <w:rsid w:val="00E6084D"/>
    <w:rsid w:val="00E60B06"/>
    <w:rsid w:val="00E61D90"/>
    <w:rsid w:val="00E62F9D"/>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3D02"/>
    <w:rsid w:val="00E74D4B"/>
    <w:rsid w:val="00E75068"/>
    <w:rsid w:val="00E7585F"/>
    <w:rsid w:val="00E76292"/>
    <w:rsid w:val="00E76434"/>
    <w:rsid w:val="00E77D11"/>
    <w:rsid w:val="00E77D30"/>
    <w:rsid w:val="00E80DEF"/>
    <w:rsid w:val="00E80EDE"/>
    <w:rsid w:val="00E81505"/>
    <w:rsid w:val="00E81709"/>
    <w:rsid w:val="00E81834"/>
    <w:rsid w:val="00E81CD8"/>
    <w:rsid w:val="00E81D97"/>
    <w:rsid w:val="00E81E81"/>
    <w:rsid w:val="00E8279E"/>
    <w:rsid w:val="00E83154"/>
    <w:rsid w:val="00E83222"/>
    <w:rsid w:val="00E8432A"/>
    <w:rsid w:val="00E85ABB"/>
    <w:rsid w:val="00E85B90"/>
    <w:rsid w:val="00E85E8B"/>
    <w:rsid w:val="00E865C4"/>
    <w:rsid w:val="00E865CE"/>
    <w:rsid w:val="00E86BCE"/>
    <w:rsid w:val="00E871A9"/>
    <w:rsid w:val="00E9025B"/>
    <w:rsid w:val="00E909CE"/>
    <w:rsid w:val="00E90D60"/>
    <w:rsid w:val="00E91223"/>
    <w:rsid w:val="00E915FB"/>
    <w:rsid w:val="00E91CEC"/>
    <w:rsid w:val="00E93148"/>
    <w:rsid w:val="00E934C8"/>
    <w:rsid w:val="00E93534"/>
    <w:rsid w:val="00E93AAF"/>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1CFF"/>
    <w:rsid w:val="00EB23F6"/>
    <w:rsid w:val="00EB3280"/>
    <w:rsid w:val="00EB33BE"/>
    <w:rsid w:val="00EB35C1"/>
    <w:rsid w:val="00EB3686"/>
    <w:rsid w:val="00EB381D"/>
    <w:rsid w:val="00EB444B"/>
    <w:rsid w:val="00EB488D"/>
    <w:rsid w:val="00EB48CF"/>
    <w:rsid w:val="00EB4CA8"/>
    <w:rsid w:val="00EB4E31"/>
    <w:rsid w:val="00EB5160"/>
    <w:rsid w:val="00EB58C7"/>
    <w:rsid w:val="00EB5C85"/>
    <w:rsid w:val="00EB5DC1"/>
    <w:rsid w:val="00EB6D85"/>
    <w:rsid w:val="00EB6E93"/>
    <w:rsid w:val="00EB79EA"/>
    <w:rsid w:val="00EB7FCE"/>
    <w:rsid w:val="00EC0799"/>
    <w:rsid w:val="00EC121F"/>
    <w:rsid w:val="00EC1554"/>
    <w:rsid w:val="00EC179A"/>
    <w:rsid w:val="00EC1B6F"/>
    <w:rsid w:val="00EC3339"/>
    <w:rsid w:val="00EC42F8"/>
    <w:rsid w:val="00EC4989"/>
    <w:rsid w:val="00EC4A1B"/>
    <w:rsid w:val="00EC4EBE"/>
    <w:rsid w:val="00EC5275"/>
    <w:rsid w:val="00EC6423"/>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60"/>
    <w:rsid w:val="00ED5EE0"/>
    <w:rsid w:val="00ED697D"/>
    <w:rsid w:val="00ED6CEC"/>
    <w:rsid w:val="00ED73B9"/>
    <w:rsid w:val="00ED79CB"/>
    <w:rsid w:val="00ED7E03"/>
    <w:rsid w:val="00ED7F3E"/>
    <w:rsid w:val="00EE0116"/>
    <w:rsid w:val="00EE1753"/>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6F6D"/>
    <w:rsid w:val="00EE7654"/>
    <w:rsid w:val="00EE77F3"/>
    <w:rsid w:val="00EF13E9"/>
    <w:rsid w:val="00EF22B7"/>
    <w:rsid w:val="00EF34F1"/>
    <w:rsid w:val="00EF393F"/>
    <w:rsid w:val="00EF577C"/>
    <w:rsid w:val="00EF595E"/>
    <w:rsid w:val="00EF5E21"/>
    <w:rsid w:val="00EF5F52"/>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4064"/>
    <w:rsid w:val="00F1570A"/>
    <w:rsid w:val="00F158A8"/>
    <w:rsid w:val="00F166A2"/>
    <w:rsid w:val="00F170D1"/>
    <w:rsid w:val="00F176BA"/>
    <w:rsid w:val="00F17A1F"/>
    <w:rsid w:val="00F20241"/>
    <w:rsid w:val="00F207CB"/>
    <w:rsid w:val="00F211FE"/>
    <w:rsid w:val="00F217F8"/>
    <w:rsid w:val="00F218A1"/>
    <w:rsid w:val="00F21BAE"/>
    <w:rsid w:val="00F2293A"/>
    <w:rsid w:val="00F229DE"/>
    <w:rsid w:val="00F2342F"/>
    <w:rsid w:val="00F235F7"/>
    <w:rsid w:val="00F2421D"/>
    <w:rsid w:val="00F25241"/>
    <w:rsid w:val="00F25FCF"/>
    <w:rsid w:val="00F302A5"/>
    <w:rsid w:val="00F308B9"/>
    <w:rsid w:val="00F30AA8"/>
    <w:rsid w:val="00F31B00"/>
    <w:rsid w:val="00F33516"/>
    <w:rsid w:val="00F33852"/>
    <w:rsid w:val="00F33A43"/>
    <w:rsid w:val="00F34532"/>
    <w:rsid w:val="00F346E3"/>
    <w:rsid w:val="00F34725"/>
    <w:rsid w:val="00F3565B"/>
    <w:rsid w:val="00F35856"/>
    <w:rsid w:val="00F35C40"/>
    <w:rsid w:val="00F3656D"/>
    <w:rsid w:val="00F368F7"/>
    <w:rsid w:val="00F36AA8"/>
    <w:rsid w:val="00F37882"/>
    <w:rsid w:val="00F378AF"/>
    <w:rsid w:val="00F4041C"/>
    <w:rsid w:val="00F40618"/>
    <w:rsid w:val="00F40BD7"/>
    <w:rsid w:val="00F40E95"/>
    <w:rsid w:val="00F4127A"/>
    <w:rsid w:val="00F41BF7"/>
    <w:rsid w:val="00F42197"/>
    <w:rsid w:val="00F429B7"/>
    <w:rsid w:val="00F42CE8"/>
    <w:rsid w:val="00F431D1"/>
    <w:rsid w:val="00F431D3"/>
    <w:rsid w:val="00F43C74"/>
    <w:rsid w:val="00F44527"/>
    <w:rsid w:val="00F447A0"/>
    <w:rsid w:val="00F44F39"/>
    <w:rsid w:val="00F45ADC"/>
    <w:rsid w:val="00F45EB2"/>
    <w:rsid w:val="00F465EB"/>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2B55"/>
    <w:rsid w:val="00F63296"/>
    <w:rsid w:val="00F6347F"/>
    <w:rsid w:val="00F636E5"/>
    <w:rsid w:val="00F638A8"/>
    <w:rsid w:val="00F63BE9"/>
    <w:rsid w:val="00F644F1"/>
    <w:rsid w:val="00F650C8"/>
    <w:rsid w:val="00F65227"/>
    <w:rsid w:val="00F65FF2"/>
    <w:rsid w:val="00F6675F"/>
    <w:rsid w:val="00F6698E"/>
    <w:rsid w:val="00F67417"/>
    <w:rsid w:val="00F67453"/>
    <w:rsid w:val="00F678A1"/>
    <w:rsid w:val="00F67FEB"/>
    <w:rsid w:val="00F701DB"/>
    <w:rsid w:val="00F71B90"/>
    <w:rsid w:val="00F7215F"/>
    <w:rsid w:val="00F73B04"/>
    <w:rsid w:val="00F75592"/>
    <w:rsid w:val="00F75722"/>
    <w:rsid w:val="00F7599F"/>
    <w:rsid w:val="00F7680D"/>
    <w:rsid w:val="00F76C42"/>
    <w:rsid w:val="00F7725C"/>
    <w:rsid w:val="00F7789D"/>
    <w:rsid w:val="00F81F56"/>
    <w:rsid w:val="00F82282"/>
    <w:rsid w:val="00F82324"/>
    <w:rsid w:val="00F82DD4"/>
    <w:rsid w:val="00F83041"/>
    <w:rsid w:val="00F83398"/>
    <w:rsid w:val="00F835DF"/>
    <w:rsid w:val="00F84093"/>
    <w:rsid w:val="00F85113"/>
    <w:rsid w:val="00F85285"/>
    <w:rsid w:val="00F86AF6"/>
    <w:rsid w:val="00F86F43"/>
    <w:rsid w:val="00F87868"/>
    <w:rsid w:val="00F87CD9"/>
    <w:rsid w:val="00F87DF1"/>
    <w:rsid w:val="00F9024D"/>
    <w:rsid w:val="00F914B7"/>
    <w:rsid w:val="00F927F5"/>
    <w:rsid w:val="00F929B7"/>
    <w:rsid w:val="00F9327D"/>
    <w:rsid w:val="00F949E5"/>
    <w:rsid w:val="00F94AFD"/>
    <w:rsid w:val="00F94D71"/>
    <w:rsid w:val="00F952BE"/>
    <w:rsid w:val="00F953B3"/>
    <w:rsid w:val="00F9566B"/>
    <w:rsid w:val="00F9576C"/>
    <w:rsid w:val="00F96714"/>
    <w:rsid w:val="00F96C3D"/>
    <w:rsid w:val="00FA0457"/>
    <w:rsid w:val="00FA0E33"/>
    <w:rsid w:val="00FA144D"/>
    <w:rsid w:val="00FA263B"/>
    <w:rsid w:val="00FA3318"/>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36E"/>
    <w:rsid w:val="00FC46D9"/>
    <w:rsid w:val="00FC5AAA"/>
    <w:rsid w:val="00FC5CAE"/>
    <w:rsid w:val="00FC5EA5"/>
    <w:rsid w:val="00FC674E"/>
    <w:rsid w:val="00FC70F5"/>
    <w:rsid w:val="00FC7724"/>
    <w:rsid w:val="00FC7AD6"/>
    <w:rsid w:val="00FD003B"/>
    <w:rsid w:val="00FD03FA"/>
    <w:rsid w:val="00FD1A28"/>
    <w:rsid w:val="00FD1E9A"/>
    <w:rsid w:val="00FD2A30"/>
    <w:rsid w:val="00FD34DC"/>
    <w:rsid w:val="00FD374B"/>
    <w:rsid w:val="00FD4C13"/>
    <w:rsid w:val="00FD51C2"/>
    <w:rsid w:val="00FD636B"/>
    <w:rsid w:val="00FD6EE2"/>
    <w:rsid w:val="00FD6FC4"/>
    <w:rsid w:val="00FD701C"/>
    <w:rsid w:val="00FD79BE"/>
    <w:rsid w:val="00FD7C41"/>
    <w:rsid w:val="00FE0385"/>
    <w:rsid w:val="00FE06C7"/>
    <w:rsid w:val="00FE0E16"/>
    <w:rsid w:val="00FE142D"/>
    <w:rsid w:val="00FE1B67"/>
    <w:rsid w:val="00FE1C0E"/>
    <w:rsid w:val="00FE20E1"/>
    <w:rsid w:val="00FE252E"/>
    <w:rsid w:val="00FE3494"/>
    <w:rsid w:val="00FE3D0A"/>
    <w:rsid w:val="00FE3D1F"/>
    <w:rsid w:val="00FE3D7C"/>
    <w:rsid w:val="00FE4654"/>
    <w:rsid w:val="00FE46BB"/>
    <w:rsid w:val="00FE4E65"/>
    <w:rsid w:val="00FE5735"/>
    <w:rsid w:val="00FE6998"/>
    <w:rsid w:val="00FE7908"/>
    <w:rsid w:val="00FF0550"/>
    <w:rsid w:val="00FF0594"/>
    <w:rsid w:val="00FF05F7"/>
    <w:rsid w:val="00FF0683"/>
    <w:rsid w:val="00FF0E01"/>
    <w:rsid w:val="00FF116E"/>
    <w:rsid w:val="00FF12F1"/>
    <w:rsid w:val="00FF203A"/>
    <w:rsid w:val="00FF2257"/>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1D4956"/>
    <w:pPr>
      <w:tabs>
        <w:tab w:val="right" w:leader="dot" w:pos="9962"/>
      </w:tabs>
      <w:spacing w:after="0"/>
      <w:ind w:left="142" w:hanging="142"/>
    </w:pPr>
    <w:rPr>
      <w:rFonts w:eastAsia="Calibri" w:cstheme="minorHAnsi"/>
      <w:i/>
      <w:noProof/>
      <w:color w:val="FF0000"/>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553995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2704610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15661940">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0889801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744230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44409">
      <w:bodyDiv w:val="1"/>
      <w:marLeft w:val="0"/>
      <w:marRight w:val="0"/>
      <w:marTop w:val="0"/>
      <w:marBottom w:val="0"/>
      <w:divBdr>
        <w:top w:val="none" w:sz="0" w:space="0" w:color="auto"/>
        <w:left w:val="none" w:sz="0" w:space="0" w:color="auto"/>
        <w:bottom w:val="none" w:sz="0" w:space="0" w:color="auto"/>
        <w:right w:val="none" w:sz="0" w:space="0" w:color="auto"/>
      </w:divBdr>
      <w:divsChild>
        <w:div w:id="42487473">
          <w:marLeft w:val="0"/>
          <w:marRight w:val="0"/>
          <w:marTop w:val="0"/>
          <w:marBottom w:val="0"/>
          <w:divBdr>
            <w:top w:val="none" w:sz="0" w:space="0" w:color="auto"/>
            <w:left w:val="none" w:sz="0" w:space="0" w:color="auto"/>
            <w:bottom w:val="none" w:sz="0" w:space="0" w:color="auto"/>
            <w:right w:val="none" w:sz="0" w:space="0" w:color="auto"/>
          </w:divBdr>
        </w:div>
        <w:div w:id="2023239251">
          <w:marLeft w:val="0"/>
          <w:marRight w:val="0"/>
          <w:marTop w:val="0"/>
          <w:marBottom w:val="0"/>
          <w:divBdr>
            <w:top w:val="none" w:sz="0" w:space="0" w:color="auto"/>
            <w:left w:val="none" w:sz="0" w:space="0" w:color="auto"/>
            <w:bottom w:val="none" w:sz="0" w:space="0" w:color="auto"/>
            <w:right w:val="none" w:sz="0" w:space="0" w:color="auto"/>
          </w:divBdr>
        </w:div>
        <w:div w:id="768432020">
          <w:marLeft w:val="0"/>
          <w:marRight w:val="0"/>
          <w:marTop w:val="0"/>
          <w:marBottom w:val="0"/>
          <w:divBdr>
            <w:top w:val="none" w:sz="0" w:space="0" w:color="auto"/>
            <w:left w:val="none" w:sz="0" w:space="0" w:color="auto"/>
            <w:bottom w:val="none" w:sz="0" w:space="0" w:color="auto"/>
            <w:right w:val="none" w:sz="0" w:space="0" w:color="auto"/>
          </w:divBdr>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mina.zineviciene@ktu.lt"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ac5a5e30878f11ed8df094f359a60216"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29EB494E8342B9AC2E02BEB16720E8"/>
        <w:category>
          <w:name w:val="Bendrosios nuostatos"/>
          <w:gallery w:val="placeholder"/>
        </w:category>
        <w:types>
          <w:type w:val="bbPlcHdr"/>
        </w:types>
        <w:behaviors>
          <w:behavior w:val="content"/>
        </w:behaviors>
        <w:guid w:val="{B6C21A93-2F33-4CD0-A05D-FDAE18E00A26}"/>
      </w:docPartPr>
      <w:docPartBody>
        <w:p w:rsidR="00CF42C4" w:rsidRDefault="003E1009" w:rsidP="003E1009">
          <w:pPr>
            <w:pStyle w:val="E329EB494E8342B9AC2E02BEB16720E8"/>
          </w:pPr>
          <w:r w:rsidRPr="00BF1644">
            <w:rPr>
              <w:rStyle w:val="PlaceholderText"/>
              <w:highlight w:val="yellow"/>
              <w:shd w:val="clear" w:color="auto" w:fill="A6A6A6" w:themeFill="background1" w:themeFillShade="A6"/>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09"/>
    <w:rsid w:val="00010C81"/>
    <w:rsid w:val="00062300"/>
    <w:rsid w:val="00076583"/>
    <w:rsid w:val="000B5F11"/>
    <w:rsid w:val="000D5568"/>
    <w:rsid w:val="00122DF6"/>
    <w:rsid w:val="00140399"/>
    <w:rsid w:val="001628FE"/>
    <w:rsid w:val="001632DA"/>
    <w:rsid w:val="001D18BE"/>
    <w:rsid w:val="00200D26"/>
    <w:rsid w:val="002035EE"/>
    <w:rsid w:val="002265A4"/>
    <w:rsid w:val="00273364"/>
    <w:rsid w:val="0028717F"/>
    <w:rsid w:val="002959F3"/>
    <w:rsid w:val="002A4299"/>
    <w:rsid w:val="002A5BE0"/>
    <w:rsid w:val="002B584D"/>
    <w:rsid w:val="002D0E5F"/>
    <w:rsid w:val="00301D04"/>
    <w:rsid w:val="003374FB"/>
    <w:rsid w:val="00342427"/>
    <w:rsid w:val="003637BA"/>
    <w:rsid w:val="00367DDD"/>
    <w:rsid w:val="003A4D27"/>
    <w:rsid w:val="003E1009"/>
    <w:rsid w:val="0040581C"/>
    <w:rsid w:val="00434DC4"/>
    <w:rsid w:val="00437DDB"/>
    <w:rsid w:val="0046078B"/>
    <w:rsid w:val="004A5794"/>
    <w:rsid w:val="004F3C14"/>
    <w:rsid w:val="00500154"/>
    <w:rsid w:val="0052084E"/>
    <w:rsid w:val="00540040"/>
    <w:rsid w:val="00550AAA"/>
    <w:rsid w:val="00571BF1"/>
    <w:rsid w:val="00573C00"/>
    <w:rsid w:val="0059249D"/>
    <w:rsid w:val="005A0B16"/>
    <w:rsid w:val="005D0A79"/>
    <w:rsid w:val="005E2A21"/>
    <w:rsid w:val="005F154D"/>
    <w:rsid w:val="00624B7A"/>
    <w:rsid w:val="00651E46"/>
    <w:rsid w:val="00674398"/>
    <w:rsid w:val="00687618"/>
    <w:rsid w:val="0069287A"/>
    <w:rsid w:val="006B2421"/>
    <w:rsid w:val="00705CD5"/>
    <w:rsid w:val="007342AF"/>
    <w:rsid w:val="00736F22"/>
    <w:rsid w:val="007477FE"/>
    <w:rsid w:val="007B55B7"/>
    <w:rsid w:val="007F3E29"/>
    <w:rsid w:val="00802A2A"/>
    <w:rsid w:val="00826D8F"/>
    <w:rsid w:val="008376F0"/>
    <w:rsid w:val="00857279"/>
    <w:rsid w:val="00860476"/>
    <w:rsid w:val="00874CA3"/>
    <w:rsid w:val="008812F2"/>
    <w:rsid w:val="008B0784"/>
    <w:rsid w:val="008F4FE8"/>
    <w:rsid w:val="009808D6"/>
    <w:rsid w:val="009843F4"/>
    <w:rsid w:val="00985CBB"/>
    <w:rsid w:val="009A6A67"/>
    <w:rsid w:val="00A12229"/>
    <w:rsid w:val="00A33576"/>
    <w:rsid w:val="00A66585"/>
    <w:rsid w:val="00A97518"/>
    <w:rsid w:val="00AA58B7"/>
    <w:rsid w:val="00AB2BEC"/>
    <w:rsid w:val="00AD3575"/>
    <w:rsid w:val="00AF49EC"/>
    <w:rsid w:val="00B06AB6"/>
    <w:rsid w:val="00B13EDA"/>
    <w:rsid w:val="00B211E3"/>
    <w:rsid w:val="00B34426"/>
    <w:rsid w:val="00B4025A"/>
    <w:rsid w:val="00B41F72"/>
    <w:rsid w:val="00B61D97"/>
    <w:rsid w:val="00B653E3"/>
    <w:rsid w:val="00B94808"/>
    <w:rsid w:val="00BC0E60"/>
    <w:rsid w:val="00C55D2B"/>
    <w:rsid w:val="00C652B4"/>
    <w:rsid w:val="00CF42C4"/>
    <w:rsid w:val="00CF4838"/>
    <w:rsid w:val="00D265F2"/>
    <w:rsid w:val="00D339F7"/>
    <w:rsid w:val="00D51297"/>
    <w:rsid w:val="00D7119D"/>
    <w:rsid w:val="00D75251"/>
    <w:rsid w:val="00D93490"/>
    <w:rsid w:val="00DD790A"/>
    <w:rsid w:val="00E30C36"/>
    <w:rsid w:val="00E3610A"/>
    <w:rsid w:val="00E459F0"/>
    <w:rsid w:val="00E72514"/>
    <w:rsid w:val="00E74D4B"/>
    <w:rsid w:val="00EA3A53"/>
    <w:rsid w:val="00EB1CFF"/>
    <w:rsid w:val="00F12E4C"/>
    <w:rsid w:val="00F3161C"/>
    <w:rsid w:val="00FB5C82"/>
    <w:rsid w:val="00FD30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1009"/>
    <w:rPr>
      <w:color w:val="808080"/>
    </w:rPr>
  </w:style>
  <w:style w:type="paragraph" w:customStyle="1" w:styleId="E329EB494E8342B9AC2E02BEB16720E8">
    <w:name w:val="E329EB494E8342B9AC2E02BEB16720E8"/>
    <w:rsid w:val="003E1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537931-F240-4E69-AF3F-5BEF5C56B13B}">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ED58ED-8188-45EB-B3AB-8CB9F6A34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2056</Words>
  <Characters>15113</Characters>
  <Application>Microsoft Office Word</Application>
  <DocSecurity>0</DocSecurity>
  <Lines>236</Lines>
  <Paragraphs>116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SPECIALIOSIOS SĄLYGOS</vt:lpstr>
      <vt:lpstr>Viešojo pirkimo „[......]“ atviro konkurso sąlygos</vt:lpstr>
    </vt:vector>
  </TitlesOfParts>
  <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SPECIALIOSIOS SĄLYGOS</dc:title>
  <dc:subject/>
  <dc:creator>almina.zineviciene@ktu.lt</dc:creator>
  <cp:keywords/>
  <dc:description/>
  <cp:lastModifiedBy>Justas Dieninis</cp:lastModifiedBy>
  <cp:revision>27</cp:revision>
  <cp:lastPrinted>2024-11-20T07:45:00Z</cp:lastPrinted>
  <dcterms:created xsi:type="dcterms:W3CDTF">2026-01-22T13:15:00Z</dcterms:created>
  <dcterms:modified xsi:type="dcterms:W3CDTF">2026-02-03T12:30:00Z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0bc33343-0ced-44d2-89d9-678e808fb66c</vt:lpwstr>
  </property>
  <property fmtid="{D5CDD505-2E9C-101B-9397-08002B2CF9AE}" pid="3" name="_docset_NoMedatataSyncRequired">
    <vt:lpwstr>False</vt:lpwstr>
  </property>
  <property fmtid="{D5CDD505-2E9C-101B-9397-08002B2CF9AE}" pid="4" name="TaxCatchAll">
    <vt:lpwstr>71;#Švietimo projektų skyrius|4d6950ba-bddb-4d59-b4f2-90fff673db9b;#3465;#Pirkimų ir pažeidimų prevencijos skyrius|910dd03e-a0db-46f4-af07-603a3c0d6728</vt:lpwstr>
  </property>
  <property fmtid="{D5CDD505-2E9C-101B-9397-08002B2CF9AE}" pid="5" name="DmsPermissionsFlags">
    <vt:lpwstr>,SECTRUE,</vt:lpwstr>
  </property>
  <property fmtid="{D5CDD505-2E9C-101B-9397-08002B2CF9AE}" pid="6" name="DmsPermissionsDivisions">
    <vt:lpwstr>3465;#Pirkimų ir pažeidimų prevencijos skyrius|910dd03e-a0db-46f4-af07-603a3c0d6728;#71;#Švietimo projektų skyrius|4d6950ba-bddb-4d59-b4f2-90fff673db9b</vt:lpwstr>
  </property>
  <property fmtid="{D5CDD505-2E9C-101B-9397-08002B2CF9AE}" pid="7" name="ContentTypeId">
    <vt:lpwstr>0x010100487FE2738D91F74F8C6A2C0FB1267BBC</vt:lpwstr>
  </property>
  <property fmtid="{D5CDD505-2E9C-101B-9397-08002B2CF9AE}" pid="8" name="DmsPermissionsUsers">
    <vt:lpwstr>1073741823;#Sistemos abonementas;#864;#Renata Narmontienė;#790;#Lina Christoforovienė;#775;#Lina Pabriežienė</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false</vt:bool>
  </property>
  <property fmtid="{D5CDD505-2E9C-101B-9397-08002B2CF9AE}" pid="12" name="DmsSendingDocType">
    <vt:lpwstr/>
  </property>
  <property fmtid="{D5CDD505-2E9C-101B-9397-08002B2CF9AE}" pid="13" name="DmsCPVADocSubtype">
    <vt:lpwstr/>
  </property>
  <property fmtid="{D5CDD505-2E9C-101B-9397-08002B2CF9AE}" pid="14" name="DmsCPVADocProgram">
    <vt:lpwstr/>
  </property>
  <property fmtid="{D5CDD505-2E9C-101B-9397-08002B2CF9AE}" pid="15" name="DmsVisers">
    <vt:lpwstr/>
  </property>
  <property fmtid="{D5CDD505-2E9C-101B-9397-08002B2CF9AE}" pid="16" name="DmsOrganizer">
    <vt:lpwstr/>
  </property>
  <property fmtid="{D5CDD505-2E9C-101B-9397-08002B2CF9AE}" pid="17" name="DmsCPVAOtherResponsiblePersons">
    <vt:lpwstr/>
  </property>
  <property fmtid="{D5CDD505-2E9C-101B-9397-08002B2CF9AE}" pid="18" name="DmsRegState">
    <vt:lpwstr>Naujas</vt:lpwstr>
  </property>
  <property fmtid="{D5CDD505-2E9C-101B-9397-08002B2CF9AE}" pid="19" name="DmsApprovers">
    <vt:lpwstr/>
  </property>
  <property fmtid="{D5CDD505-2E9C-101B-9397-08002B2CF9AE}" pid="20" name="DmsSendingType">
    <vt:lpwstr>8</vt:lpwstr>
  </property>
  <property fmtid="{D5CDD505-2E9C-101B-9397-08002B2CF9AE}" pid="21" name="DmsResponsiblePerson">
    <vt:lpwstr/>
  </property>
  <property fmtid="{D5CDD505-2E9C-101B-9397-08002B2CF9AE}" pid="22" name="DmsDocPrepAdocType">
    <vt:lpwstr>-</vt:lpwstr>
  </property>
  <property fmtid="{D5CDD505-2E9C-101B-9397-08002B2CF9AE}" pid="23" name="DmsSigners">
    <vt:lpwstr/>
  </property>
  <property fmtid="{D5CDD505-2E9C-101B-9397-08002B2CF9AE}" pid="24" name="DmsRegPerson">
    <vt:lpwstr/>
  </property>
  <property fmtid="{D5CDD505-2E9C-101B-9397-08002B2CF9AE}" pid="25" name="DmsCoordinators">
    <vt:lpwstr/>
  </property>
  <property fmtid="{D5CDD505-2E9C-101B-9397-08002B2CF9AE}" pid="26" name="OLD_DMSPERMISSIONSCONFID_VALUE">
    <vt:lpwstr>False_</vt:lpwstr>
  </property>
  <property fmtid="{D5CDD505-2E9C-101B-9397-08002B2CF9AE}" pid="27" name="DmsRegister">
    <vt:lpwstr>110453</vt:lpwstr>
  </property>
  <property fmtid="{D5CDD505-2E9C-101B-9397-08002B2CF9AE}" pid="28" name="e60ee4271ca74d28a1640aed29de29ee">
    <vt:lpwstr/>
  </property>
  <property fmtid="{D5CDD505-2E9C-101B-9397-08002B2CF9AE}" pid="29" name="h5d7dfff98a247c1954587ec9b17d55b">
    <vt:lpwstr/>
  </property>
  <property fmtid="{D5CDD505-2E9C-101B-9397-08002B2CF9AE}" pid="30" name="bef85333021544dbbbb8b847b70284cc">
    <vt:lpwstr/>
  </property>
  <property fmtid="{D5CDD505-2E9C-101B-9397-08002B2CF9AE}" pid="31" name="DmsCase">
    <vt:lpwstr>106964</vt:lpwstr>
  </property>
  <property fmtid="{D5CDD505-2E9C-101B-9397-08002B2CF9AE}" pid="32" name="o3cb2451d6904553a72e202c291dd6d8">
    <vt:lpwstr/>
  </property>
  <property fmtid="{D5CDD505-2E9C-101B-9397-08002B2CF9AE}" pid="33" name="b1f23dead1274c488d632b6cb8d4aba0">
    <vt:lpwstr/>
  </property>
</Properties>
</file>